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29221" w14:textId="2DCE96A1" w:rsidR="0075673A" w:rsidRPr="0075673A" w:rsidRDefault="002A148F">
      <w:pPr>
        <w:rPr>
          <w:b/>
          <w:color w:val="548DD4" w:themeColor="text2" w:themeTint="99"/>
          <w:sz w:val="56"/>
        </w:rPr>
      </w:pPr>
      <w:bookmarkStart w:id="0" w:name="_Toc430077811"/>
      <w:r>
        <w:rPr>
          <w:color w:val="548DD4" w:themeColor="text2" w:themeTint="99"/>
          <w:sz w:val="56"/>
        </w:rPr>
        <w:t>Trustee recruitment</w:t>
      </w:r>
      <w:r w:rsidR="0075673A" w:rsidRPr="0075673A">
        <w:rPr>
          <w:color w:val="548DD4" w:themeColor="text2" w:themeTint="99"/>
          <w:sz w:val="56"/>
        </w:rPr>
        <w:br/>
      </w:r>
      <w:r w:rsidR="00CA5CCF">
        <w:rPr>
          <w:b/>
          <w:color w:val="548DD4" w:themeColor="text2" w:themeTint="99"/>
          <w:sz w:val="56"/>
        </w:rPr>
        <w:t>Treasurer</w:t>
      </w:r>
      <w:r>
        <w:rPr>
          <w:b/>
          <w:color w:val="548DD4" w:themeColor="text2" w:themeTint="99"/>
          <w:sz w:val="56"/>
        </w:rPr>
        <w:t xml:space="preserve"> application pack</w:t>
      </w:r>
    </w:p>
    <w:p w14:paraId="2EFCC99E" w14:textId="77777777" w:rsidR="006C1A8F" w:rsidRDefault="0075673A">
      <w:pPr>
        <w:rPr>
          <w:color w:val="548DD4" w:themeColor="text2" w:themeTint="99"/>
          <w:sz w:val="36"/>
        </w:rPr>
      </w:pPr>
      <w:r w:rsidRPr="0075673A">
        <w:rPr>
          <w:color w:val="548DD4" w:themeColor="text2" w:themeTint="99"/>
          <w:sz w:val="24"/>
        </w:rPr>
        <w:t>Prepared by</w:t>
      </w:r>
      <w:r w:rsidR="00703D2D">
        <w:rPr>
          <w:color w:val="548DD4" w:themeColor="text2" w:themeTint="99"/>
          <w:sz w:val="36"/>
        </w:rPr>
        <w:br/>
      </w:r>
      <w:r w:rsidR="002A148F">
        <w:rPr>
          <w:color w:val="548DD4" w:themeColor="text2" w:themeTint="99"/>
          <w:sz w:val="36"/>
        </w:rPr>
        <w:t>Andrew Evans, CEO</w:t>
      </w:r>
    </w:p>
    <w:p w14:paraId="32CF6CC5" w14:textId="42D5090E" w:rsidR="0075673A" w:rsidRDefault="0075673A">
      <w:pPr>
        <w:rPr>
          <w:color w:val="548DD4" w:themeColor="text2" w:themeTint="99"/>
          <w:sz w:val="36"/>
        </w:rPr>
      </w:pPr>
      <w:r w:rsidRPr="0075673A">
        <w:rPr>
          <w:color w:val="548DD4" w:themeColor="text2" w:themeTint="99"/>
          <w:sz w:val="24"/>
        </w:rPr>
        <w:t>Published</w:t>
      </w:r>
      <w:r w:rsidR="00703D2D">
        <w:rPr>
          <w:color w:val="548DD4" w:themeColor="text2" w:themeTint="99"/>
          <w:sz w:val="36"/>
        </w:rPr>
        <w:br/>
      </w:r>
      <w:r w:rsidR="00C65501">
        <w:rPr>
          <w:color w:val="548DD4" w:themeColor="text2" w:themeTint="99"/>
          <w:sz w:val="36"/>
        </w:rPr>
        <w:t>12</w:t>
      </w:r>
      <w:r w:rsidR="002A148F" w:rsidRPr="002A148F">
        <w:rPr>
          <w:color w:val="548DD4" w:themeColor="text2" w:themeTint="99"/>
          <w:sz w:val="36"/>
          <w:vertAlign w:val="superscript"/>
        </w:rPr>
        <w:t>th</w:t>
      </w:r>
      <w:r w:rsidR="002A148F">
        <w:rPr>
          <w:color w:val="548DD4" w:themeColor="text2" w:themeTint="99"/>
          <w:sz w:val="36"/>
        </w:rPr>
        <w:t xml:space="preserve"> </w:t>
      </w:r>
      <w:r w:rsidR="00C65501">
        <w:rPr>
          <w:color w:val="548DD4" w:themeColor="text2" w:themeTint="99"/>
          <w:sz w:val="36"/>
        </w:rPr>
        <w:t>March</w:t>
      </w:r>
      <w:r w:rsidR="002A148F">
        <w:rPr>
          <w:color w:val="548DD4" w:themeColor="text2" w:themeTint="99"/>
          <w:sz w:val="36"/>
        </w:rPr>
        <w:t xml:space="preserve"> 202</w:t>
      </w:r>
      <w:r w:rsidR="00C65501">
        <w:rPr>
          <w:color w:val="548DD4" w:themeColor="text2" w:themeTint="99"/>
          <w:sz w:val="36"/>
        </w:rPr>
        <w:t>4</w:t>
      </w:r>
    </w:p>
    <w:p w14:paraId="5A8C8826" w14:textId="77777777" w:rsidR="00703D2D" w:rsidRPr="007E19B4" w:rsidRDefault="00703D2D">
      <w:pPr>
        <w:rPr>
          <w:color w:val="548DD4" w:themeColor="text2" w:themeTint="99"/>
          <w:sz w:val="32"/>
        </w:rPr>
      </w:pPr>
    </w:p>
    <w:p w14:paraId="5C4FF7B0" w14:textId="77777777" w:rsidR="0075673A" w:rsidRDefault="0075673A"/>
    <w:p w14:paraId="02DE0BA2" w14:textId="77777777" w:rsidR="00703D2D" w:rsidRDefault="0075673A" w:rsidP="00703D2D">
      <w:pPr>
        <w:spacing w:after="0" w:line="240" w:lineRule="auto"/>
        <w:rPr>
          <w:rFonts w:cs="Times New Roman"/>
          <w:b/>
          <w:sz w:val="28"/>
          <w:szCs w:val="28"/>
        </w:rPr>
      </w:pPr>
      <w:r>
        <w:br w:type="page"/>
      </w:r>
    </w:p>
    <w:bookmarkEnd w:id="0"/>
    <w:p w14:paraId="1B710086" w14:textId="77777777" w:rsidR="006C1A8F" w:rsidRDefault="002A148F" w:rsidP="0039747B">
      <w:pPr>
        <w:pStyle w:val="Heading1"/>
      </w:pPr>
      <w:r>
        <w:lastRenderedPageBreak/>
        <w:t>Introduction</w:t>
      </w:r>
    </w:p>
    <w:p w14:paraId="6384ED21" w14:textId="6F04E426" w:rsidR="00877525" w:rsidRDefault="00877525" w:rsidP="22ED7C94">
      <w:r>
        <w:t xml:space="preserve">METRO is recruiting for a new Treasurer to lead </w:t>
      </w:r>
      <w:r w:rsidR="005D1A56">
        <w:t xml:space="preserve">on finance </w:t>
      </w:r>
      <w:r w:rsidR="00300AB1">
        <w:t xml:space="preserve">as part of the </w:t>
      </w:r>
      <w:r>
        <w:t xml:space="preserve">charity’s voluntary Board of Trustees. </w:t>
      </w:r>
      <w:r w:rsidR="79859605" w:rsidRPr="22ED7C94">
        <w:rPr>
          <w:rFonts w:eastAsia="VAG Rounded Std Light" w:cs="VAG Rounded Std Light"/>
          <w:color w:val="000000" w:themeColor="text1"/>
        </w:rPr>
        <w:t xml:space="preserve">The charity is in a period of dynamic change, where we are proactively seeking to become an actively anti-racist organisation. We are working to support changes around EDI issues in several ways, and we are seeking a new Chair who can support this development and has experience of leadership around these issues. The role is currently being held on an interim basis by an existing trustee who is willing to handover when the right recruit is in place. </w:t>
      </w:r>
      <w:r w:rsidR="79859605" w:rsidRPr="22ED7C94">
        <w:rPr>
          <w:rFonts w:eastAsia="VAG Rounded Std Light" w:cs="VAG Rounded Std Light"/>
        </w:rPr>
        <w:t xml:space="preserve"> </w:t>
      </w:r>
      <w:r>
        <w:t xml:space="preserve"> </w:t>
      </w:r>
    </w:p>
    <w:p w14:paraId="592DD0C6" w14:textId="4C850F95" w:rsidR="006C1A8F" w:rsidRDefault="00877525" w:rsidP="006C1A8F">
      <w:r>
        <w:t>We want to create an environment in which intersectional identities are valued and represented across the team, especially in our senior roles while fulfilling METRO’s constitutional stipulation for majority LGBTQ+ identifying staff and trustee teams. This intersectionality includes, but is not limited to, people of colour, young people, gay, lesbian, bisexual, trans, non-binary, gender-fluid and gender-diverse people, and people with lived experience of socio-economic inequities.</w:t>
      </w:r>
    </w:p>
    <w:p w14:paraId="4DAF2055" w14:textId="77777777" w:rsidR="006C1A8F" w:rsidRDefault="002A148F" w:rsidP="0039747B">
      <w:pPr>
        <w:pStyle w:val="Heading1"/>
      </w:pPr>
      <w:r>
        <w:t>Role description</w:t>
      </w:r>
    </w:p>
    <w:p w14:paraId="52784601" w14:textId="5175159E" w:rsidR="002A148F" w:rsidRDefault="00CA5CCF" w:rsidP="002A148F">
      <w:pPr>
        <w:rPr>
          <w:rFonts w:cs="Arial"/>
        </w:rPr>
      </w:pPr>
      <w:r w:rsidRPr="00CA5CCF">
        <w:rPr>
          <w:rFonts w:cs="Arial"/>
        </w:rPr>
        <w:t xml:space="preserve">The Treasurer will oversee the financial and assurance matters of the charity in line with good practice and in accordance with the governing document and legal requirements. The Treasurer will report to the Board of Trustees at regular intervals about the financial health of the organisation to enable the Board to better make strategic decisions. The Treasurer will ensure that effective financial and other risk measures, controls and procedures are put in place, and are appropriate for the charity. </w:t>
      </w:r>
      <w:r w:rsidR="002A148F">
        <w:rPr>
          <w:rFonts w:cs="Arial"/>
        </w:rPr>
        <w:t xml:space="preserve"> </w:t>
      </w:r>
    </w:p>
    <w:p w14:paraId="6B226821" w14:textId="77777777" w:rsidR="002A148F" w:rsidRDefault="002A148F" w:rsidP="002A148F">
      <w:pPr>
        <w:pStyle w:val="Heading1"/>
      </w:pPr>
      <w:bookmarkStart w:id="1" w:name="_Hlk136427456"/>
      <w:r w:rsidRPr="00780FB3">
        <w:t xml:space="preserve">Responsibilities </w:t>
      </w:r>
    </w:p>
    <w:p w14:paraId="2201BD0A" w14:textId="77777777" w:rsidR="002A148F" w:rsidRPr="002A148F" w:rsidRDefault="002A148F" w:rsidP="002A148F">
      <w:pPr>
        <w:pStyle w:val="Heading2"/>
      </w:pPr>
      <w:r>
        <w:t>Overarching responsibilities</w:t>
      </w:r>
    </w:p>
    <w:bookmarkEnd w:id="1"/>
    <w:p w14:paraId="37BDF6A2" w14:textId="2ECC9705" w:rsidR="002A148F" w:rsidRDefault="002A148F" w:rsidP="002A148F">
      <w:pPr>
        <w:pStyle w:val="ListParagraph"/>
        <w:numPr>
          <w:ilvl w:val="0"/>
          <w:numId w:val="24"/>
        </w:numPr>
      </w:pPr>
      <w:r w:rsidRPr="002A148F">
        <w:rPr>
          <w:bCs/>
        </w:rPr>
        <w:t>Governance</w:t>
      </w:r>
      <w:r w:rsidRPr="002A148F">
        <w:rPr>
          <w:b/>
          <w:bCs/>
        </w:rPr>
        <w:t xml:space="preserve"> </w:t>
      </w:r>
      <w:r w:rsidRPr="002A148F">
        <w:t xml:space="preserve">– </w:t>
      </w:r>
      <w:r w:rsidR="00CF4E3C" w:rsidRPr="00CF4E3C">
        <w:t>to encourage high standards and promote the efficient and effective use of staff and other resources throughout the organisation</w:t>
      </w:r>
      <w:r w:rsidRPr="002A148F">
        <w:t>.</w:t>
      </w:r>
      <w:bookmarkStart w:id="2" w:name="_Hlk136427588"/>
    </w:p>
    <w:p w14:paraId="0DAB8211" w14:textId="692747C3" w:rsidR="002A148F" w:rsidRPr="002A148F" w:rsidRDefault="002A148F" w:rsidP="002A148F">
      <w:pPr>
        <w:pStyle w:val="ListParagraph"/>
        <w:numPr>
          <w:ilvl w:val="0"/>
          <w:numId w:val="24"/>
        </w:numPr>
      </w:pPr>
      <w:r w:rsidRPr="002A148F">
        <w:rPr>
          <w:bCs/>
        </w:rPr>
        <w:t>Strategic Leadership</w:t>
      </w:r>
      <w:r w:rsidRPr="002A148F">
        <w:rPr>
          <w:b/>
          <w:bCs/>
        </w:rPr>
        <w:t xml:space="preserve"> </w:t>
      </w:r>
      <w:r w:rsidRPr="002A148F">
        <w:t xml:space="preserve">– </w:t>
      </w:r>
      <w:r w:rsidR="00CF4E3C" w:rsidRPr="00CF4E3C">
        <w:t>to lead the Board’s Finance sub-committee and ensure good governance</w:t>
      </w:r>
      <w:r w:rsidRPr="002A148F">
        <w:t xml:space="preserve">. </w:t>
      </w:r>
    </w:p>
    <w:bookmarkEnd w:id="2"/>
    <w:p w14:paraId="07A97828" w14:textId="77777777" w:rsidR="002A148F" w:rsidRPr="00780FB3" w:rsidRDefault="002A148F" w:rsidP="002A148F">
      <w:pPr>
        <w:pStyle w:val="Heading2"/>
        <w:rPr>
          <w:color w:val="4472C4"/>
        </w:rPr>
      </w:pPr>
      <w:r>
        <w:t>Specific responsibilities</w:t>
      </w:r>
    </w:p>
    <w:p w14:paraId="0A1108DA" w14:textId="6189BF9A" w:rsidR="00CA5CCF" w:rsidRPr="00CA5CCF" w:rsidRDefault="00CA5CCF" w:rsidP="00CA5CCF">
      <w:pPr>
        <w:pStyle w:val="ListParagraph"/>
        <w:numPr>
          <w:ilvl w:val="0"/>
          <w:numId w:val="25"/>
        </w:numPr>
        <w:spacing w:after="0" w:line="240" w:lineRule="auto"/>
        <w:rPr>
          <w:rFonts w:cs="Arial"/>
        </w:rPr>
      </w:pPr>
      <w:r w:rsidRPr="00CA5CCF">
        <w:rPr>
          <w:rFonts w:cs="Arial"/>
        </w:rPr>
        <w:t>Maintain a close relationship with the Chief Executive Officer (CEO) and the Director of Finance and Resources (DFR)</w:t>
      </w:r>
      <w:r>
        <w:rPr>
          <w:rFonts w:cs="Arial"/>
        </w:rPr>
        <w:t>.</w:t>
      </w:r>
    </w:p>
    <w:p w14:paraId="4A8D3AD5" w14:textId="157BB617" w:rsidR="00CA5CCF" w:rsidRPr="00CA5CCF" w:rsidRDefault="00CA5CCF" w:rsidP="00CA5CCF">
      <w:pPr>
        <w:pStyle w:val="ListParagraph"/>
        <w:numPr>
          <w:ilvl w:val="0"/>
          <w:numId w:val="25"/>
        </w:numPr>
        <w:spacing w:after="0" w:line="240" w:lineRule="auto"/>
        <w:rPr>
          <w:rFonts w:cs="Arial"/>
        </w:rPr>
      </w:pPr>
      <w:r w:rsidRPr="00CA5CCF">
        <w:rPr>
          <w:rFonts w:cs="Arial"/>
        </w:rPr>
        <w:t>Maintain an overview of METRO's financial affairs</w:t>
      </w:r>
      <w:r>
        <w:rPr>
          <w:rFonts w:cs="Arial"/>
        </w:rPr>
        <w:t>.</w:t>
      </w:r>
    </w:p>
    <w:p w14:paraId="2716DA97" w14:textId="46054AB9" w:rsidR="00CA5CCF" w:rsidRPr="00CA5CCF" w:rsidRDefault="00CA5CCF" w:rsidP="00CA5CCF">
      <w:pPr>
        <w:pStyle w:val="ListParagraph"/>
        <w:numPr>
          <w:ilvl w:val="0"/>
          <w:numId w:val="25"/>
        </w:numPr>
        <w:spacing w:after="0" w:line="240" w:lineRule="auto"/>
        <w:rPr>
          <w:rFonts w:cs="Arial"/>
        </w:rPr>
      </w:pPr>
      <w:r w:rsidRPr="00CA5CCF">
        <w:rPr>
          <w:rFonts w:cs="Arial"/>
        </w:rPr>
        <w:t>Ensure the financial stability and viability of METRO</w:t>
      </w:r>
      <w:r>
        <w:rPr>
          <w:rFonts w:cs="Arial"/>
        </w:rPr>
        <w:t>.</w:t>
      </w:r>
    </w:p>
    <w:p w14:paraId="32CCAB32" w14:textId="54108827" w:rsidR="00CA5CCF" w:rsidRPr="00CA5CCF" w:rsidRDefault="00CA5CCF" w:rsidP="00CA5CCF">
      <w:pPr>
        <w:pStyle w:val="ListParagraph"/>
        <w:numPr>
          <w:ilvl w:val="0"/>
          <w:numId w:val="25"/>
        </w:numPr>
        <w:spacing w:after="0" w:line="240" w:lineRule="auto"/>
        <w:rPr>
          <w:rFonts w:cs="Arial"/>
        </w:rPr>
      </w:pPr>
      <w:r w:rsidRPr="00CA5CCF">
        <w:rPr>
          <w:rFonts w:cs="Arial"/>
        </w:rPr>
        <w:t>Work with the DFR to ensure that proper financial records and procedures are maintained</w:t>
      </w:r>
      <w:r>
        <w:rPr>
          <w:rFonts w:cs="Arial"/>
        </w:rPr>
        <w:t>.</w:t>
      </w:r>
    </w:p>
    <w:p w14:paraId="70D07CEB" w14:textId="19441E0E" w:rsidR="00CA5CCF" w:rsidRPr="00CA5CCF" w:rsidRDefault="00CA5CCF" w:rsidP="00CA5CCF">
      <w:pPr>
        <w:pStyle w:val="ListParagraph"/>
        <w:numPr>
          <w:ilvl w:val="0"/>
          <w:numId w:val="25"/>
        </w:numPr>
        <w:spacing w:after="0" w:line="240" w:lineRule="auto"/>
        <w:rPr>
          <w:rFonts w:cs="Arial"/>
        </w:rPr>
      </w:pPr>
      <w:r w:rsidRPr="00CA5CCF">
        <w:rPr>
          <w:rFonts w:cs="Arial"/>
        </w:rPr>
        <w:t>Work with CEO and DFR to ensure financial records are prepared to audit stage</w:t>
      </w:r>
      <w:r>
        <w:rPr>
          <w:rFonts w:cs="Arial"/>
        </w:rPr>
        <w:t>.</w:t>
      </w:r>
    </w:p>
    <w:p w14:paraId="095548D2" w14:textId="77777777" w:rsidR="00CA5CCF" w:rsidRPr="00CA5CCF" w:rsidRDefault="00CA5CCF" w:rsidP="00CA5CCF">
      <w:pPr>
        <w:pStyle w:val="ListParagraph"/>
        <w:numPr>
          <w:ilvl w:val="0"/>
          <w:numId w:val="25"/>
        </w:numPr>
        <w:spacing w:after="0" w:line="240" w:lineRule="auto"/>
        <w:rPr>
          <w:rFonts w:cs="Arial"/>
        </w:rPr>
      </w:pPr>
      <w:r w:rsidRPr="00CA5CCF">
        <w:rPr>
          <w:rFonts w:cs="Arial"/>
        </w:rPr>
        <w:t xml:space="preserve">Ensure that the organisation complies with its governing document, charity law, company law and any other relevant legislation or regulations. </w:t>
      </w:r>
    </w:p>
    <w:p w14:paraId="27D76719" w14:textId="6541C96A" w:rsidR="00CA5CCF" w:rsidRPr="00CA5CCF" w:rsidRDefault="00CA5CCF" w:rsidP="00CA5CCF">
      <w:pPr>
        <w:pStyle w:val="ListParagraph"/>
        <w:numPr>
          <w:ilvl w:val="0"/>
          <w:numId w:val="25"/>
        </w:numPr>
        <w:spacing w:after="0" w:line="240" w:lineRule="auto"/>
        <w:rPr>
          <w:rFonts w:cs="Arial"/>
        </w:rPr>
      </w:pPr>
      <w:r w:rsidRPr="00CA5CCF">
        <w:rPr>
          <w:rFonts w:cs="Arial"/>
        </w:rPr>
        <w:t>Ensure that the organisation pursues its objects as defined in its governing document</w:t>
      </w:r>
      <w:r>
        <w:rPr>
          <w:rFonts w:cs="Arial"/>
        </w:rPr>
        <w:t>.</w:t>
      </w:r>
    </w:p>
    <w:p w14:paraId="0D9AF683" w14:textId="27D8C88B" w:rsidR="00CA5CCF" w:rsidRPr="00CA5CCF" w:rsidRDefault="00CA5CCF" w:rsidP="00CA5CCF">
      <w:pPr>
        <w:pStyle w:val="ListParagraph"/>
        <w:numPr>
          <w:ilvl w:val="0"/>
          <w:numId w:val="25"/>
        </w:numPr>
        <w:spacing w:after="0" w:line="240" w:lineRule="auto"/>
        <w:rPr>
          <w:rFonts w:cs="Arial"/>
        </w:rPr>
      </w:pPr>
      <w:r w:rsidRPr="00CA5CCF">
        <w:rPr>
          <w:rFonts w:cs="Arial"/>
        </w:rPr>
        <w:t>Ensure the organisation applies its resources exclusively in pursuance of its objects</w:t>
      </w:r>
      <w:r>
        <w:rPr>
          <w:rFonts w:cs="Arial"/>
        </w:rPr>
        <w:t>.</w:t>
      </w:r>
      <w:r w:rsidRPr="00CA5CCF">
        <w:rPr>
          <w:rFonts w:cs="Arial"/>
        </w:rPr>
        <w:t xml:space="preserve"> </w:t>
      </w:r>
    </w:p>
    <w:p w14:paraId="0CEFBD8F" w14:textId="77777777" w:rsidR="00CA5CCF" w:rsidRPr="00CA5CCF" w:rsidRDefault="00CA5CCF" w:rsidP="00CF4E3C">
      <w:pPr>
        <w:pStyle w:val="ListParagraph"/>
        <w:numPr>
          <w:ilvl w:val="1"/>
          <w:numId w:val="25"/>
        </w:numPr>
        <w:spacing w:after="0" w:line="240" w:lineRule="auto"/>
        <w:rPr>
          <w:rFonts w:cs="Arial"/>
        </w:rPr>
      </w:pPr>
      <w:r w:rsidRPr="00CA5CCF">
        <w:rPr>
          <w:rFonts w:cs="Arial"/>
        </w:rPr>
        <w:lastRenderedPageBreak/>
        <w:t>The charity must not spend money on activities which are not included in its own objects, no matter how worthwhile or charitable those activities are.</w:t>
      </w:r>
    </w:p>
    <w:p w14:paraId="6447D2BD" w14:textId="42923897" w:rsidR="00CA5CCF" w:rsidRPr="00CA5CCF" w:rsidRDefault="00CA5CCF" w:rsidP="00CA5CCF">
      <w:pPr>
        <w:pStyle w:val="ListParagraph"/>
        <w:numPr>
          <w:ilvl w:val="0"/>
          <w:numId w:val="25"/>
        </w:numPr>
        <w:spacing w:after="0" w:line="240" w:lineRule="auto"/>
        <w:rPr>
          <w:rFonts w:cs="Arial"/>
        </w:rPr>
      </w:pPr>
      <w:r w:rsidRPr="00CA5CCF">
        <w:rPr>
          <w:rFonts w:cs="Arial"/>
        </w:rPr>
        <w:t>Contribute actively to the Board of Trustees' role in giving firm strategic direction to the organisation, setting overall policy, defining goals and setting targets and evaluating performance against agreed targets</w:t>
      </w:r>
      <w:r>
        <w:rPr>
          <w:rFonts w:cs="Arial"/>
        </w:rPr>
        <w:t>.</w:t>
      </w:r>
    </w:p>
    <w:p w14:paraId="326C9AEA" w14:textId="396F9DCE" w:rsidR="00CA5CCF" w:rsidRPr="00CA5CCF" w:rsidRDefault="00CA5CCF" w:rsidP="00CA5CCF">
      <w:pPr>
        <w:pStyle w:val="ListParagraph"/>
        <w:numPr>
          <w:ilvl w:val="0"/>
          <w:numId w:val="25"/>
        </w:numPr>
        <w:spacing w:after="0" w:line="240" w:lineRule="auto"/>
        <w:rPr>
          <w:rFonts w:cs="Arial"/>
        </w:rPr>
      </w:pPr>
      <w:r w:rsidRPr="00CA5CCF">
        <w:rPr>
          <w:rFonts w:cs="Arial"/>
        </w:rPr>
        <w:t>Safeguard the good name and values of METRO</w:t>
      </w:r>
      <w:r>
        <w:rPr>
          <w:rFonts w:cs="Arial"/>
        </w:rPr>
        <w:t>.</w:t>
      </w:r>
    </w:p>
    <w:p w14:paraId="0B7FDF53" w14:textId="0A05BAC9" w:rsidR="00CA5CCF" w:rsidRPr="00CA5CCF" w:rsidRDefault="00CA5CCF" w:rsidP="00CA5CCF">
      <w:pPr>
        <w:pStyle w:val="ListParagraph"/>
        <w:numPr>
          <w:ilvl w:val="0"/>
          <w:numId w:val="25"/>
        </w:numPr>
        <w:spacing w:after="0" w:line="240" w:lineRule="auto"/>
        <w:rPr>
          <w:rFonts w:cs="Arial"/>
        </w:rPr>
      </w:pPr>
      <w:r w:rsidRPr="00CA5CCF">
        <w:rPr>
          <w:rFonts w:cs="Arial"/>
        </w:rPr>
        <w:t>Ensure the effective and efficient administration</w:t>
      </w:r>
      <w:r>
        <w:rPr>
          <w:rFonts w:cs="Arial"/>
        </w:rPr>
        <w:t>.</w:t>
      </w:r>
    </w:p>
    <w:p w14:paraId="43A71E3C" w14:textId="18DB676C" w:rsidR="00CA5CCF" w:rsidRPr="00CA5CCF" w:rsidRDefault="00CA5CCF" w:rsidP="00CA5CCF">
      <w:pPr>
        <w:pStyle w:val="ListParagraph"/>
        <w:numPr>
          <w:ilvl w:val="0"/>
          <w:numId w:val="25"/>
        </w:numPr>
        <w:spacing w:after="0" w:line="240" w:lineRule="auto"/>
        <w:rPr>
          <w:rFonts w:cs="Arial"/>
        </w:rPr>
      </w:pPr>
      <w:r w:rsidRPr="00CA5CCF">
        <w:rPr>
          <w:rFonts w:cs="Arial"/>
        </w:rPr>
        <w:t>Protect and manage the property of the charity and to ensure the proper investment of the charity's funds</w:t>
      </w:r>
      <w:r>
        <w:rPr>
          <w:rFonts w:cs="Arial"/>
        </w:rPr>
        <w:t>.</w:t>
      </w:r>
    </w:p>
    <w:p w14:paraId="7D3FCEA4" w14:textId="341B48C4" w:rsidR="00CA5CCF" w:rsidRPr="00CA5CCF" w:rsidRDefault="00CA5CCF" w:rsidP="00CA5CCF">
      <w:pPr>
        <w:pStyle w:val="ListParagraph"/>
        <w:numPr>
          <w:ilvl w:val="0"/>
          <w:numId w:val="25"/>
        </w:numPr>
        <w:spacing w:after="0" w:line="240" w:lineRule="auto"/>
        <w:rPr>
          <w:rFonts w:cs="Arial"/>
        </w:rPr>
      </w:pPr>
      <w:r w:rsidRPr="00CA5CCF">
        <w:rPr>
          <w:rFonts w:cs="Arial"/>
        </w:rPr>
        <w:t>With the Chair, to appoint the CEO and monitor their performance</w:t>
      </w:r>
      <w:r>
        <w:rPr>
          <w:rFonts w:cs="Arial"/>
        </w:rPr>
        <w:t>.</w:t>
      </w:r>
    </w:p>
    <w:p w14:paraId="13E76A88" w14:textId="15C35954" w:rsidR="00CA5CCF" w:rsidRPr="00CA5CCF" w:rsidRDefault="00CA5CCF" w:rsidP="00CA5CCF">
      <w:pPr>
        <w:pStyle w:val="ListParagraph"/>
        <w:numPr>
          <w:ilvl w:val="0"/>
          <w:numId w:val="25"/>
        </w:numPr>
        <w:spacing w:after="0" w:line="240" w:lineRule="auto"/>
        <w:rPr>
          <w:rFonts w:cs="Arial"/>
        </w:rPr>
      </w:pPr>
      <w:r w:rsidRPr="00CA5CCF">
        <w:rPr>
          <w:rFonts w:cs="Arial"/>
        </w:rPr>
        <w:t>Undertake appraisal processes as requested by the Chair</w:t>
      </w:r>
      <w:r>
        <w:rPr>
          <w:rFonts w:cs="Arial"/>
        </w:rPr>
        <w:t>.</w:t>
      </w:r>
    </w:p>
    <w:p w14:paraId="6BC7A114" w14:textId="77777777" w:rsidR="002A148F" w:rsidRPr="002A148F" w:rsidRDefault="002A148F" w:rsidP="002A148F">
      <w:pPr>
        <w:spacing w:after="0" w:line="240" w:lineRule="auto"/>
        <w:rPr>
          <w:rFonts w:cs="Arial"/>
        </w:rPr>
      </w:pPr>
    </w:p>
    <w:p w14:paraId="3BF2053F" w14:textId="77777777" w:rsidR="002A148F" w:rsidRPr="00D86D90" w:rsidRDefault="002A148F" w:rsidP="002A148F">
      <w:pPr>
        <w:pStyle w:val="Heading2"/>
      </w:pPr>
      <w:r w:rsidRPr="00D86D90">
        <w:t>Additional duties</w:t>
      </w:r>
    </w:p>
    <w:p w14:paraId="0A80E126" w14:textId="7C91AA87" w:rsidR="00CA5CCF" w:rsidRPr="00CA5CCF" w:rsidRDefault="00CA5CCF" w:rsidP="00CA5CCF">
      <w:pPr>
        <w:pStyle w:val="NoSpacing"/>
        <w:numPr>
          <w:ilvl w:val="0"/>
          <w:numId w:val="27"/>
        </w:numPr>
      </w:pPr>
      <w:r w:rsidRPr="00CA5CCF">
        <w:t>With the CEO and the DFR, overseeing and approving budgets, accounts and financial statements</w:t>
      </w:r>
      <w:r>
        <w:t>.</w:t>
      </w:r>
    </w:p>
    <w:p w14:paraId="0D4A22BC" w14:textId="1080F19B" w:rsidR="00CA5CCF" w:rsidRPr="00CA5CCF" w:rsidRDefault="00CA5CCF" w:rsidP="00CA5CCF">
      <w:pPr>
        <w:pStyle w:val="NoSpacing"/>
        <w:numPr>
          <w:ilvl w:val="0"/>
          <w:numId w:val="27"/>
        </w:numPr>
      </w:pPr>
      <w:r w:rsidRPr="00CA5CCF">
        <w:t>Being assured that the financial resources of the organisation meet its present and future needs</w:t>
      </w:r>
      <w:r>
        <w:t>.</w:t>
      </w:r>
    </w:p>
    <w:p w14:paraId="7023350D" w14:textId="3DC17431" w:rsidR="00CA5CCF" w:rsidRPr="00CA5CCF" w:rsidRDefault="00CA5CCF" w:rsidP="00CA5CCF">
      <w:pPr>
        <w:pStyle w:val="NoSpacing"/>
        <w:numPr>
          <w:ilvl w:val="0"/>
          <w:numId w:val="27"/>
        </w:numPr>
      </w:pPr>
      <w:r w:rsidRPr="00CA5CCF">
        <w:t>Ensuring that the charity has appropriate reserves and investment policies</w:t>
      </w:r>
      <w:r>
        <w:t>.</w:t>
      </w:r>
    </w:p>
    <w:p w14:paraId="11B71AC1" w14:textId="3A1D3D52" w:rsidR="00CA5CCF" w:rsidRPr="00CA5CCF" w:rsidRDefault="00CA5CCF" w:rsidP="00CA5CCF">
      <w:pPr>
        <w:pStyle w:val="NoSpacing"/>
        <w:numPr>
          <w:ilvl w:val="0"/>
          <w:numId w:val="27"/>
        </w:numPr>
      </w:pPr>
      <w:r w:rsidRPr="00CA5CCF">
        <w:t>Ensuring that appropriate accounting procedures and controls are in place</w:t>
      </w:r>
      <w:r>
        <w:t>.</w:t>
      </w:r>
    </w:p>
    <w:p w14:paraId="388A084C" w14:textId="0EC64849" w:rsidR="00CA5CCF" w:rsidRPr="00CA5CCF" w:rsidRDefault="00CA5CCF" w:rsidP="00CA5CCF">
      <w:pPr>
        <w:pStyle w:val="NoSpacing"/>
        <w:numPr>
          <w:ilvl w:val="0"/>
          <w:numId w:val="27"/>
        </w:numPr>
      </w:pPr>
      <w:r w:rsidRPr="00CA5CCF">
        <w:t>Advising on the financial implications of the organisation's strategic plans</w:t>
      </w:r>
      <w:r>
        <w:t>.</w:t>
      </w:r>
      <w:r w:rsidRPr="00CA5CCF">
        <w:t xml:space="preserve"> </w:t>
      </w:r>
    </w:p>
    <w:p w14:paraId="226D2F91" w14:textId="2B4496A1" w:rsidR="00CA5CCF" w:rsidRPr="00CA5CCF" w:rsidRDefault="00CA5CCF" w:rsidP="00CA5CCF">
      <w:pPr>
        <w:pStyle w:val="NoSpacing"/>
        <w:numPr>
          <w:ilvl w:val="0"/>
          <w:numId w:val="27"/>
        </w:numPr>
      </w:pPr>
      <w:r w:rsidRPr="00CA5CCF">
        <w:t>Ensuring that there is no conflict between any investment held and the aims and object, policies and legal responsibilities of the charity</w:t>
      </w:r>
      <w:r>
        <w:t>.</w:t>
      </w:r>
    </w:p>
    <w:p w14:paraId="51C68CFD" w14:textId="753CD9BC" w:rsidR="00CA5CCF" w:rsidRPr="00CA5CCF" w:rsidRDefault="00CA5CCF" w:rsidP="00CA5CCF">
      <w:pPr>
        <w:pStyle w:val="NoSpacing"/>
        <w:numPr>
          <w:ilvl w:val="0"/>
          <w:numId w:val="27"/>
        </w:numPr>
      </w:pPr>
      <w:r w:rsidRPr="00CA5CCF">
        <w:t>Through the DFR, ensuring equipment and assets are adequately maintained and insured</w:t>
      </w:r>
      <w:r>
        <w:t>.</w:t>
      </w:r>
    </w:p>
    <w:p w14:paraId="491BB268" w14:textId="3A79F97C" w:rsidR="00CA5CCF" w:rsidRPr="00CA5CCF" w:rsidRDefault="00CA5CCF" w:rsidP="00CA5CCF">
      <w:pPr>
        <w:pStyle w:val="NoSpacing"/>
        <w:numPr>
          <w:ilvl w:val="0"/>
          <w:numId w:val="27"/>
        </w:numPr>
      </w:pPr>
      <w:r w:rsidRPr="00CA5CCF">
        <w:t>If external scrutiny of accounts is required, ensuring that the accounts are scrutinized in the manner required (independent examination or audit) and any recommendations are implemented</w:t>
      </w:r>
      <w:r>
        <w:t>.</w:t>
      </w:r>
    </w:p>
    <w:p w14:paraId="46981A38" w14:textId="1B3842F2" w:rsidR="00CA5CCF" w:rsidRPr="00CA5CCF" w:rsidRDefault="00CA5CCF" w:rsidP="00CA5CCF">
      <w:pPr>
        <w:pStyle w:val="NoSpacing"/>
        <w:numPr>
          <w:ilvl w:val="0"/>
          <w:numId w:val="27"/>
        </w:numPr>
      </w:pPr>
      <w:r w:rsidRPr="00CA5CCF">
        <w:t>Keeping the board informed about its financial duties and responsibilities</w:t>
      </w:r>
      <w:r>
        <w:t>.</w:t>
      </w:r>
    </w:p>
    <w:p w14:paraId="5432B966" w14:textId="586CF07D" w:rsidR="00CA5CCF" w:rsidRPr="00CA5CCF" w:rsidRDefault="00CA5CCF" w:rsidP="00CA5CCF">
      <w:pPr>
        <w:pStyle w:val="NoSpacing"/>
        <w:numPr>
          <w:ilvl w:val="0"/>
          <w:numId w:val="27"/>
        </w:numPr>
      </w:pPr>
      <w:r w:rsidRPr="00CA5CCF">
        <w:t>Contributing to the fundraising strategy of the organisation</w:t>
      </w:r>
      <w:r>
        <w:t>.</w:t>
      </w:r>
    </w:p>
    <w:p w14:paraId="38FF5CD7" w14:textId="6652DC8D" w:rsidR="00CA5CCF" w:rsidRPr="00CA5CCF" w:rsidRDefault="00CA5CCF" w:rsidP="00CA5CCF">
      <w:pPr>
        <w:pStyle w:val="NoSpacing"/>
        <w:numPr>
          <w:ilvl w:val="0"/>
          <w:numId w:val="27"/>
        </w:numPr>
      </w:pPr>
      <w:r w:rsidRPr="00CA5CCF">
        <w:t>Making a formal presentation of the accounts at the Annual General Meeting and drawing attention to important points in a coherent and easily understandable way</w:t>
      </w:r>
      <w:r>
        <w:t>.</w:t>
      </w:r>
    </w:p>
    <w:p w14:paraId="37997554" w14:textId="2ABC501F" w:rsidR="00CA5CCF" w:rsidRPr="00CA5CCF" w:rsidRDefault="00CA5CCF" w:rsidP="00CA5CCF">
      <w:pPr>
        <w:pStyle w:val="NoSpacing"/>
        <w:numPr>
          <w:ilvl w:val="0"/>
          <w:numId w:val="27"/>
        </w:numPr>
      </w:pPr>
      <w:r w:rsidRPr="00CA5CCF">
        <w:t>Sitting on appraisal, recruitment and disciplinary panels as required by the Chair</w:t>
      </w:r>
      <w:r>
        <w:t>.</w:t>
      </w:r>
    </w:p>
    <w:p w14:paraId="4DEACE38" w14:textId="77777777" w:rsidR="002A148F" w:rsidRPr="00D304D7" w:rsidRDefault="002A148F" w:rsidP="00255A41">
      <w:pPr>
        <w:pStyle w:val="Heading2"/>
      </w:pPr>
      <w:r w:rsidRPr="00D304D7">
        <w:t>Terms</w:t>
      </w:r>
    </w:p>
    <w:p w14:paraId="538F50AC" w14:textId="3DA165AC" w:rsidR="00CA5CCF" w:rsidRPr="00CA5CCF" w:rsidRDefault="00CA5CCF" w:rsidP="00CA5CCF">
      <w:pPr>
        <w:pStyle w:val="NoSpacing"/>
        <w:numPr>
          <w:ilvl w:val="0"/>
          <w:numId w:val="28"/>
        </w:numPr>
      </w:pPr>
      <w:r w:rsidRPr="00CA5CCF">
        <w:t>The position of Treasurer is unpaid</w:t>
      </w:r>
      <w:r>
        <w:t>.</w:t>
      </w:r>
    </w:p>
    <w:p w14:paraId="3C16B545" w14:textId="77777777" w:rsidR="00CA5CCF" w:rsidRPr="00CA5CCF" w:rsidRDefault="00CA5CCF" w:rsidP="00CA5CCF">
      <w:pPr>
        <w:pStyle w:val="NoSpacing"/>
        <w:numPr>
          <w:ilvl w:val="0"/>
          <w:numId w:val="28"/>
        </w:numPr>
      </w:pPr>
      <w:r w:rsidRPr="00CA5CCF">
        <w:t xml:space="preserve">The Treasurer of METRO Charity will be appointed by the Board of Trustees and may only serve as Treasurer for a maximum of three consecutive years. </w:t>
      </w:r>
    </w:p>
    <w:p w14:paraId="62C2C74F" w14:textId="77777777" w:rsidR="002A148F" w:rsidRDefault="002A148F" w:rsidP="002A148F">
      <w:pPr>
        <w:rPr>
          <w:rFonts w:cs="Arial"/>
        </w:rPr>
      </w:pPr>
    </w:p>
    <w:p w14:paraId="06298614" w14:textId="686FA848" w:rsidR="00CA5CCF" w:rsidRPr="00CD4197" w:rsidRDefault="002A148F" w:rsidP="00CD4197">
      <w:pPr>
        <w:pStyle w:val="Heading1"/>
      </w:pPr>
      <w:r>
        <w:br w:type="page"/>
      </w:r>
      <w:r w:rsidRPr="00D328E6">
        <w:lastRenderedPageBreak/>
        <w:t>Person Specification</w:t>
      </w:r>
    </w:p>
    <w:tbl>
      <w:tblPr>
        <w:tblStyle w:val="GridTable4-Accent1"/>
        <w:tblW w:w="0" w:type="auto"/>
        <w:tblLook w:val="04A0" w:firstRow="1" w:lastRow="0" w:firstColumn="1" w:lastColumn="0" w:noHBand="0" w:noVBand="1"/>
      </w:tblPr>
      <w:tblGrid>
        <w:gridCol w:w="4519"/>
        <w:gridCol w:w="4507"/>
      </w:tblGrid>
      <w:tr w:rsidR="00CA5CCF" w14:paraId="39E95614" w14:textId="77777777" w:rsidTr="00CD41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9" w:type="dxa"/>
          </w:tcPr>
          <w:p w14:paraId="02094EEA" w14:textId="77777777" w:rsidR="00CA5CCF" w:rsidRDefault="00CA5CCF">
            <w:pPr>
              <w:rPr>
                <w:rFonts w:cs="Arial"/>
                <w:b w:val="0"/>
              </w:rPr>
            </w:pPr>
            <w:r>
              <w:rPr>
                <w:rFonts w:cs="Arial"/>
                <w:b w:val="0"/>
              </w:rPr>
              <w:t>Experience and Knowledge</w:t>
            </w:r>
          </w:p>
        </w:tc>
        <w:tc>
          <w:tcPr>
            <w:tcW w:w="4507" w:type="dxa"/>
          </w:tcPr>
          <w:p w14:paraId="3A25097A" w14:textId="77777777" w:rsidR="00CA5CCF" w:rsidRDefault="00CA5CCF">
            <w:pPr>
              <w:cnfStyle w:val="100000000000" w:firstRow="1" w:lastRow="0" w:firstColumn="0" w:lastColumn="0" w:oddVBand="0" w:evenVBand="0" w:oddHBand="0" w:evenHBand="0" w:firstRowFirstColumn="0" w:firstRowLastColumn="0" w:lastRowFirstColumn="0" w:lastRowLastColumn="0"/>
              <w:rPr>
                <w:rFonts w:cs="Arial"/>
                <w:b w:val="0"/>
              </w:rPr>
            </w:pPr>
            <w:r>
              <w:rPr>
                <w:rFonts w:cs="Arial"/>
                <w:b w:val="0"/>
              </w:rPr>
              <w:t>Skills and Abilities</w:t>
            </w:r>
          </w:p>
        </w:tc>
      </w:tr>
      <w:tr w:rsidR="00CA5CCF" w14:paraId="1198D59B" w14:textId="77777777" w:rsidTr="00CD41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9" w:type="dxa"/>
          </w:tcPr>
          <w:p w14:paraId="36D58BE3" w14:textId="77777777" w:rsidR="00CA5CCF" w:rsidRDefault="00CA5CCF">
            <w:pPr>
              <w:rPr>
                <w:rFonts w:cs="Arial"/>
                <w:bCs w:val="0"/>
              </w:rPr>
            </w:pPr>
            <w:r>
              <w:rPr>
                <w:rFonts w:cs="Arial"/>
              </w:rPr>
              <w:t>Experience and knowledge of managing the finances of a medium size charity or organisation and pension schemes</w:t>
            </w:r>
            <w:r w:rsidR="00CD4197">
              <w:rPr>
                <w:rFonts w:cs="Arial"/>
              </w:rPr>
              <w:t>.</w:t>
            </w:r>
          </w:p>
          <w:p w14:paraId="4798160E" w14:textId="41A3753D" w:rsidR="00CD4197" w:rsidRPr="00AA0238" w:rsidRDefault="00CD4197">
            <w:pPr>
              <w:rPr>
                <w:rFonts w:cs="Arial"/>
                <w:b/>
              </w:rPr>
            </w:pPr>
          </w:p>
        </w:tc>
        <w:tc>
          <w:tcPr>
            <w:tcW w:w="4507" w:type="dxa"/>
          </w:tcPr>
          <w:p w14:paraId="3092FA4B" w14:textId="77777777" w:rsidR="00CA5CCF" w:rsidRPr="00AA0238" w:rsidRDefault="00CA5CCF">
            <w:pPr>
              <w:cnfStyle w:val="000000100000" w:firstRow="0" w:lastRow="0" w:firstColumn="0" w:lastColumn="0" w:oddVBand="0" w:evenVBand="0" w:oddHBand="1" w:evenHBand="0" w:firstRowFirstColumn="0" w:firstRowLastColumn="0" w:lastRowFirstColumn="0" w:lastRowLastColumn="0"/>
              <w:rPr>
                <w:rFonts w:cs="Arial"/>
              </w:rPr>
            </w:pPr>
          </w:p>
        </w:tc>
      </w:tr>
      <w:tr w:rsidR="00CA5CCF" w14:paraId="6FE3844F" w14:textId="77777777" w:rsidTr="00CD4197">
        <w:tc>
          <w:tcPr>
            <w:cnfStyle w:val="001000000000" w:firstRow="0" w:lastRow="0" w:firstColumn="1" w:lastColumn="0" w:oddVBand="0" w:evenVBand="0" w:oddHBand="0" w:evenHBand="0" w:firstRowFirstColumn="0" w:firstRowLastColumn="0" w:lastRowFirstColumn="0" w:lastRowLastColumn="0"/>
            <w:tcW w:w="4519" w:type="dxa"/>
          </w:tcPr>
          <w:p w14:paraId="17D6997B" w14:textId="77777777" w:rsidR="00CA5CCF" w:rsidRDefault="00CA5CCF">
            <w:pPr>
              <w:rPr>
                <w:rFonts w:cs="Arial"/>
                <w:bCs w:val="0"/>
              </w:rPr>
            </w:pPr>
            <w:r>
              <w:rPr>
                <w:rFonts w:cs="Arial"/>
              </w:rPr>
              <w:t>A recognised financial and/or accounting qualification</w:t>
            </w:r>
            <w:r w:rsidR="00CD4197">
              <w:rPr>
                <w:rFonts w:cs="Arial"/>
              </w:rPr>
              <w:t>.</w:t>
            </w:r>
          </w:p>
          <w:p w14:paraId="2F47644A" w14:textId="5A876911" w:rsidR="00CD4197" w:rsidRDefault="00CD4197">
            <w:pPr>
              <w:rPr>
                <w:rFonts w:cs="Arial"/>
                <w:b/>
              </w:rPr>
            </w:pPr>
          </w:p>
        </w:tc>
        <w:tc>
          <w:tcPr>
            <w:tcW w:w="4507" w:type="dxa"/>
          </w:tcPr>
          <w:p w14:paraId="60DF4193" w14:textId="77777777" w:rsidR="00CA5CCF" w:rsidRPr="00AA0238" w:rsidRDefault="00CA5CCF">
            <w:pPr>
              <w:cnfStyle w:val="000000000000" w:firstRow="0" w:lastRow="0" w:firstColumn="0" w:lastColumn="0" w:oddVBand="0" w:evenVBand="0" w:oddHBand="0" w:evenHBand="0" w:firstRowFirstColumn="0" w:firstRowLastColumn="0" w:lastRowFirstColumn="0" w:lastRowLastColumn="0"/>
              <w:rPr>
                <w:rFonts w:cs="Arial"/>
              </w:rPr>
            </w:pPr>
          </w:p>
        </w:tc>
      </w:tr>
      <w:tr w:rsidR="00CA5CCF" w14:paraId="4081631B" w14:textId="77777777" w:rsidTr="00CD41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9" w:type="dxa"/>
          </w:tcPr>
          <w:p w14:paraId="0657B7B9" w14:textId="2938A7AF" w:rsidR="00CF4E3C" w:rsidRPr="00CF4E3C" w:rsidRDefault="00CA5CCF">
            <w:pPr>
              <w:pStyle w:val="NormalWeb"/>
              <w:rPr>
                <w:rFonts w:ascii="VAG Rounded Std Light" w:hAnsi="VAG Rounded Std Light" w:cs="Arial"/>
                <w:bCs w:val="0"/>
                <w:sz w:val="22"/>
                <w:lang w:val="en-GB"/>
              </w:rPr>
            </w:pPr>
            <w:r w:rsidRPr="00CF4E3C">
              <w:rPr>
                <w:rFonts w:ascii="VAG Rounded Std Light" w:hAnsi="VAG Rounded Std Light" w:cs="Arial"/>
                <w:sz w:val="22"/>
                <w:lang w:val="en-GB"/>
              </w:rPr>
              <w:t>Financial management expertise and understanding of issues affecting the charity sector, both internally and externally</w:t>
            </w:r>
            <w:r w:rsidR="00CD4197" w:rsidRPr="00CF4E3C">
              <w:rPr>
                <w:rFonts w:ascii="VAG Rounded Std Light" w:hAnsi="VAG Rounded Std Light" w:cs="Arial"/>
                <w:sz w:val="22"/>
                <w:lang w:val="en-GB"/>
              </w:rPr>
              <w:t>.</w:t>
            </w:r>
            <w:r w:rsidR="00CF4E3C">
              <w:rPr>
                <w:rFonts w:ascii="VAG Rounded Std Light" w:hAnsi="VAG Rounded Std Light" w:cs="Arial"/>
                <w:sz w:val="22"/>
                <w:lang w:val="en-GB"/>
              </w:rPr>
              <w:br/>
            </w:r>
          </w:p>
        </w:tc>
        <w:tc>
          <w:tcPr>
            <w:tcW w:w="4507" w:type="dxa"/>
          </w:tcPr>
          <w:p w14:paraId="6E2FF2C5" w14:textId="77777777" w:rsidR="00CA5CCF" w:rsidRPr="00AA0238" w:rsidRDefault="00CA5CCF">
            <w:pPr>
              <w:cnfStyle w:val="000000100000" w:firstRow="0" w:lastRow="0" w:firstColumn="0" w:lastColumn="0" w:oddVBand="0" w:evenVBand="0" w:oddHBand="1" w:evenHBand="0" w:firstRowFirstColumn="0" w:firstRowLastColumn="0" w:lastRowFirstColumn="0" w:lastRowLastColumn="0"/>
              <w:rPr>
                <w:rFonts w:cs="Arial"/>
              </w:rPr>
            </w:pPr>
          </w:p>
        </w:tc>
      </w:tr>
      <w:tr w:rsidR="00CA5CCF" w14:paraId="429133F6" w14:textId="77777777" w:rsidTr="00CD4197">
        <w:tc>
          <w:tcPr>
            <w:cnfStyle w:val="001000000000" w:firstRow="0" w:lastRow="0" w:firstColumn="1" w:lastColumn="0" w:oddVBand="0" w:evenVBand="0" w:oddHBand="0" w:evenHBand="0" w:firstRowFirstColumn="0" w:firstRowLastColumn="0" w:lastRowFirstColumn="0" w:lastRowLastColumn="0"/>
            <w:tcW w:w="4519" w:type="dxa"/>
          </w:tcPr>
          <w:p w14:paraId="3EC3E03F" w14:textId="77777777" w:rsidR="00CA5CCF" w:rsidRPr="00AA0238" w:rsidRDefault="00CA5CCF">
            <w:pPr>
              <w:rPr>
                <w:rFonts w:cs="Arial"/>
                <w:b/>
              </w:rPr>
            </w:pPr>
          </w:p>
        </w:tc>
        <w:tc>
          <w:tcPr>
            <w:tcW w:w="4507" w:type="dxa"/>
          </w:tcPr>
          <w:p w14:paraId="0472B973" w14:textId="77777777" w:rsidR="00CA5CCF" w:rsidRDefault="00CA5CCF">
            <w:pPr>
              <w:cnfStyle w:val="000000000000" w:firstRow="0" w:lastRow="0" w:firstColumn="0" w:lastColumn="0" w:oddVBand="0" w:evenVBand="0" w:oddHBand="0" w:evenHBand="0" w:firstRowFirstColumn="0" w:firstRowLastColumn="0" w:lastRowFirstColumn="0" w:lastRowLastColumn="0"/>
              <w:rPr>
                <w:rFonts w:cs="Arial"/>
              </w:rPr>
            </w:pPr>
            <w:r>
              <w:rPr>
                <w:rFonts w:cs="Arial"/>
              </w:rPr>
              <w:t>Ability to communicate financial information clearly, and able to use IT competently</w:t>
            </w:r>
            <w:r w:rsidR="00CD4197">
              <w:rPr>
                <w:rFonts w:cs="Arial"/>
              </w:rPr>
              <w:t>.</w:t>
            </w:r>
          </w:p>
          <w:p w14:paraId="7B7E97C4" w14:textId="12E208A7" w:rsidR="00CD4197" w:rsidRPr="00AA0238" w:rsidRDefault="00CD4197">
            <w:pPr>
              <w:cnfStyle w:val="000000000000" w:firstRow="0" w:lastRow="0" w:firstColumn="0" w:lastColumn="0" w:oddVBand="0" w:evenVBand="0" w:oddHBand="0" w:evenHBand="0" w:firstRowFirstColumn="0" w:firstRowLastColumn="0" w:lastRowFirstColumn="0" w:lastRowLastColumn="0"/>
              <w:rPr>
                <w:rFonts w:cs="Arial"/>
              </w:rPr>
            </w:pPr>
          </w:p>
        </w:tc>
      </w:tr>
      <w:tr w:rsidR="00CA5CCF" w14:paraId="6F001815" w14:textId="77777777" w:rsidTr="00CD41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9" w:type="dxa"/>
          </w:tcPr>
          <w:p w14:paraId="5D4BBD62" w14:textId="77777777" w:rsidR="00CA5CCF" w:rsidRDefault="00CA5CCF">
            <w:pPr>
              <w:rPr>
                <w:rFonts w:cs="Arial"/>
                <w:bCs w:val="0"/>
              </w:rPr>
            </w:pPr>
            <w:r w:rsidRPr="00AA0238">
              <w:rPr>
                <w:rFonts w:cs="Arial"/>
              </w:rPr>
              <w:t>Understanding of the legal duties,</w:t>
            </w:r>
            <w:r>
              <w:rPr>
                <w:rFonts w:cs="Arial"/>
              </w:rPr>
              <w:t xml:space="preserve"> </w:t>
            </w:r>
            <w:r w:rsidRPr="00AA0238">
              <w:rPr>
                <w:rFonts w:cs="Arial"/>
              </w:rPr>
              <w:t>responsibilities and liabilities of trusteeship</w:t>
            </w:r>
            <w:r w:rsidR="00CD4197">
              <w:rPr>
                <w:rFonts w:cs="Arial"/>
              </w:rPr>
              <w:t>.</w:t>
            </w:r>
          </w:p>
          <w:p w14:paraId="578344A6" w14:textId="1FB0D0EC" w:rsidR="00CD4197" w:rsidRPr="00AA0238" w:rsidRDefault="00CD4197">
            <w:pPr>
              <w:rPr>
                <w:rFonts w:cs="Arial"/>
                <w:b/>
              </w:rPr>
            </w:pPr>
          </w:p>
        </w:tc>
        <w:tc>
          <w:tcPr>
            <w:tcW w:w="4507" w:type="dxa"/>
          </w:tcPr>
          <w:p w14:paraId="61ED7DCD" w14:textId="77777777" w:rsidR="00CA5CCF" w:rsidRPr="00AA0238" w:rsidRDefault="00CA5CCF">
            <w:pPr>
              <w:cnfStyle w:val="000000100000" w:firstRow="0" w:lastRow="0" w:firstColumn="0" w:lastColumn="0" w:oddVBand="0" w:evenVBand="0" w:oddHBand="1" w:evenHBand="0" w:firstRowFirstColumn="0" w:firstRowLastColumn="0" w:lastRowFirstColumn="0" w:lastRowLastColumn="0"/>
              <w:rPr>
                <w:rFonts w:cs="Arial"/>
              </w:rPr>
            </w:pPr>
          </w:p>
        </w:tc>
      </w:tr>
      <w:tr w:rsidR="00CA5CCF" w14:paraId="52F1B1D7" w14:textId="77777777" w:rsidTr="00CD4197">
        <w:tc>
          <w:tcPr>
            <w:cnfStyle w:val="001000000000" w:firstRow="0" w:lastRow="0" w:firstColumn="1" w:lastColumn="0" w:oddVBand="0" w:evenVBand="0" w:oddHBand="0" w:evenHBand="0" w:firstRowFirstColumn="0" w:firstRowLastColumn="0" w:lastRowFirstColumn="0" w:lastRowLastColumn="0"/>
            <w:tcW w:w="4519" w:type="dxa"/>
          </w:tcPr>
          <w:p w14:paraId="71A8CC12" w14:textId="77777777" w:rsidR="00CA5CCF" w:rsidRPr="00AA0238" w:rsidRDefault="00CA5CCF">
            <w:pPr>
              <w:rPr>
                <w:rFonts w:cs="Arial"/>
                <w:b/>
              </w:rPr>
            </w:pPr>
          </w:p>
        </w:tc>
        <w:tc>
          <w:tcPr>
            <w:tcW w:w="4507" w:type="dxa"/>
          </w:tcPr>
          <w:p w14:paraId="7E315DE4" w14:textId="77777777" w:rsidR="00CA5CCF" w:rsidRDefault="00CA5CCF">
            <w:pPr>
              <w:cnfStyle w:val="000000000000" w:firstRow="0" w:lastRow="0" w:firstColumn="0" w:lastColumn="0" w:oddVBand="0" w:evenVBand="0" w:oddHBand="0" w:evenHBand="0" w:firstRowFirstColumn="0" w:firstRowLastColumn="0" w:lastRowFirstColumn="0" w:lastRowLastColumn="0"/>
              <w:rPr>
                <w:rFonts w:cs="Arial"/>
              </w:rPr>
            </w:pPr>
            <w:r>
              <w:rPr>
                <w:rFonts w:cs="Arial"/>
              </w:rPr>
              <w:t>Fair independent judgement, and a willingness to think critically and speak up when needed</w:t>
            </w:r>
            <w:r w:rsidR="00CD4197">
              <w:rPr>
                <w:rFonts w:cs="Arial"/>
              </w:rPr>
              <w:t>.</w:t>
            </w:r>
          </w:p>
          <w:p w14:paraId="73A9C4D9" w14:textId="38F0852A" w:rsidR="00CD4197" w:rsidRPr="00AA0238" w:rsidRDefault="00CD4197">
            <w:pPr>
              <w:cnfStyle w:val="000000000000" w:firstRow="0" w:lastRow="0" w:firstColumn="0" w:lastColumn="0" w:oddVBand="0" w:evenVBand="0" w:oddHBand="0" w:evenHBand="0" w:firstRowFirstColumn="0" w:firstRowLastColumn="0" w:lastRowFirstColumn="0" w:lastRowLastColumn="0"/>
              <w:rPr>
                <w:rFonts w:cs="Arial"/>
              </w:rPr>
            </w:pPr>
          </w:p>
        </w:tc>
      </w:tr>
      <w:tr w:rsidR="00CA5CCF" w14:paraId="6D883733" w14:textId="77777777" w:rsidTr="00CD41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9" w:type="dxa"/>
          </w:tcPr>
          <w:p w14:paraId="1D406C6F" w14:textId="77777777" w:rsidR="00CA5CCF" w:rsidRPr="00AA0238" w:rsidRDefault="00CA5CCF">
            <w:pPr>
              <w:rPr>
                <w:rFonts w:cs="Arial"/>
                <w:b/>
              </w:rPr>
            </w:pPr>
          </w:p>
        </w:tc>
        <w:tc>
          <w:tcPr>
            <w:tcW w:w="4507" w:type="dxa"/>
          </w:tcPr>
          <w:p w14:paraId="4ABCC077" w14:textId="77777777" w:rsidR="00CA5CCF" w:rsidRDefault="00CA5CCF">
            <w:pPr>
              <w:cnfStyle w:val="000000100000" w:firstRow="0" w:lastRow="0" w:firstColumn="0" w:lastColumn="0" w:oddVBand="0" w:evenVBand="0" w:oddHBand="1" w:evenHBand="0" w:firstRowFirstColumn="0" w:firstRowLastColumn="0" w:lastRowFirstColumn="0" w:lastRowLastColumn="0"/>
              <w:rPr>
                <w:rFonts w:cs="Arial"/>
              </w:rPr>
            </w:pPr>
            <w:r>
              <w:rPr>
                <w:rFonts w:cs="Arial"/>
              </w:rPr>
              <w:t>Work in partnership with the Chair, CEO, Senior Management team to support the organisation to reach its aims and objectives</w:t>
            </w:r>
            <w:r w:rsidR="00CD4197">
              <w:rPr>
                <w:rFonts w:cs="Arial"/>
              </w:rPr>
              <w:t>.</w:t>
            </w:r>
          </w:p>
          <w:p w14:paraId="4B8CA44F" w14:textId="65AA20E4" w:rsidR="00CD4197" w:rsidRPr="00AA0238" w:rsidRDefault="00CD4197">
            <w:pPr>
              <w:cnfStyle w:val="000000100000" w:firstRow="0" w:lastRow="0" w:firstColumn="0" w:lastColumn="0" w:oddVBand="0" w:evenVBand="0" w:oddHBand="1" w:evenHBand="0" w:firstRowFirstColumn="0" w:firstRowLastColumn="0" w:lastRowFirstColumn="0" w:lastRowLastColumn="0"/>
              <w:rPr>
                <w:rFonts w:cs="Arial"/>
              </w:rPr>
            </w:pPr>
          </w:p>
        </w:tc>
      </w:tr>
      <w:tr w:rsidR="00CA5CCF" w14:paraId="1A109E35" w14:textId="77777777" w:rsidTr="00CD4197">
        <w:tc>
          <w:tcPr>
            <w:cnfStyle w:val="001000000000" w:firstRow="0" w:lastRow="0" w:firstColumn="1" w:lastColumn="0" w:oddVBand="0" w:evenVBand="0" w:oddHBand="0" w:evenHBand="0" w:firstRowFirstColumn="0" w:firstRowLastColumn="0" w:lastRowFirstColumn="0" w:lastRowLastColumn="0"/>
            <w:tcW w:w="4519" w:type="dxa"/>
          </w:tcPr>
          <w:p w14:paraId="1DBA8AD4" w14:textId="77777777" w:rsidR="00CA5CCF" w:rsidRPr="00AA0238" w:rsidRDefault="00CA5CCF">
            <w:pPr>
              <w:rPr>
                <w:rFonts w:cs="Arial"/>
                <w:b/>
              </w:rPr>
            </w:pPr>
          </w:p>
        </w:tc>
        <w:tc>
          <w:tcPr>
            <w:tcW w:w="4507" w:type="dxa"/>
          </w:tcPr>
          <w:p w14:paraId="310B462B" w14:textId="77777777" w:rsidR="00CA5CCF" w:rsidRDefault="00CA5CCF">
            <w:pPr>
              <w:cnfStyle w:val="000000000000" w:firstRow="0" w:lastRow="0" w:firstColumn="0" w:lastColumn="0" w:oddVBand="0" w:evenVBand="0" w:oddHBand="0" w:evenHBand="0" w:firstRowFirstColumn="0" w:firstRowLastColumn="0" w:lastRowFirstColumn="0" w:lastRowLastColumn="0"/>
              <w:rPr>
                <w:rFonts w:cs="Arial"/>
              </w:rPr>
            </w:pPr>
            <w:r>
              <w:rPr>
                <w:rFonts w:cs="Arial"/>
              </w:rPr>
              <w:t>Skills to analyse proposals and examine their financial consequences</w:t>
            </w:r>
            <w:r w:rsidR="00CD4197">
              <w:rPr>
                <w:rFonts w:cs="Arial"/>
              </w:rPr>
              <w:t>.</w:t>
            </w:r>
          </w:p>
          <w:p w14:paraId="186C9EB1" w14:textId="4C248B92" w:rsidR="00CD4197" w:rsidRDefault="00CD4197">
            <w:pPr>
              <w:cnfStyle w:val="000000000000" w:firstRow="0" w:lastRow="0" w:firstColumn="0" w:lastColumn="0" w:oddVBand="0" w:evenVBand="0" w:oddHBand="0" w:evenHBand="0" w:firstRowFirstColumn="0" w:firstRowLastColumn="0" w:lastRowFirstColumn="0" w:lastRowLastColumn="0"/>
              <w:rPr>
                <w:rFonts w:cs="Arial"/>
              </w:rPr>
            </w:pPr>
          </w:p>
        </w:tc>
      </w:tr>
      <w:tr w:rsidR="00CA5CCF" w14:paraId="15163E3B" w14:textId="77777777" w:rsidTr="00CD41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9" w:type="dxa"/>
          </w:tcPr>
          <w:p w14:paraId="0A9209AF" w14:textId="77777777" w:rsidR="00CA5CCF" w:rsidRPr="00AA0238" w:rsidRDefault="00CA5CCF">
            <w:pPr>
              <w:rPr>
                <w:rFonts w:cs="Arial"/>
                <w:b/>
              </w:rPr>
            </w:pPr>
          </w:p>
        </w:tc>
        <w:tc>
          <w:tcPr>
            <w:tcW w:w="4507" w:type="dxa"/>
          </w:tcPr>
          <w:p w14:paraId="6DF3863F" w14:textId="77777777" w:rsidR="00CA5CCF" w:rsidRDefault="00CA5CCF">
            <w:pPr>
              <w:cnfStyle w:val="000000100000" w:firstRow="0" w:lastRow="0" w:firstColumn="0" w:lastColumn="0" w:oddVBand="0" w:evenVBand="0" w:oddHBand="1" w:evenHBand="0" w:firstRowFirstColumn="0" w:firstRowLastColumn="0" w:lastRowFirstColumn="0" w:lastRowLastColumn="0"/>
              <w:rPr>
                <w:rFonts w:cs="Arial"/>
              </w:rPr>
            </w:pPr>
            <w:r>
              <w:rPr>
                <w:rFonts w:cs="Arial"/>
              </w:rPr>
              <w:t>Able to attend meetings outside of work hours</w:t>
            </w:r>
            <w:r w:rsidR="00CD4197">
              <w:rPr>
                <w:rFonts w:cs="Arial"/>
              </w:rPr>
              <w:t>.</w:t>
            </w:r>
          </w:p>
          <w:p w14:paraId="1F8A3B6B" w14:textId="5A5AF19A" w:rsidR="00CD4197" w:rsidRDefault="00CD4197">
            <w:pPr>
              <w:cnfStyle w:val="000000100000" w:firstRow="0" w:lastRow="0" w:firstColumn="0" w:lastColumn="0" w:oddVBand="0" w:evenVBand="0" w:oddHBand="1" w:evenHBand="0" w:firstRowFirstColumn="0" w:firstRowLastColumn="0" w:lastRowFirstColumn="0" w:lastRowLastColumn="0"/>
              <w:rPr>
                <w:rFonts w:cs="Arial"/>
              </w:rPr>
            </w:pPr>
          </w:p>
        </w:tc>
      </w:tr>
    </w:tbl>
    <w:p w14:paraId="5FBA38FF" w14:textId="77777777" w:rsidR="00CA5CCF" w:rsidRPr="00CA5CCF" w:rsidRDefault="00CA5CCF" w:rsidP="00CA5CCF">
      <w:bookmarkStart w:id="3" w:name="_GoBack"/>
      <w:bookmarkEnd w:id="3"/>
    </w:p>
    <w:p w14:paraId="21348793" w14:textId="77777777" w:rsidR="00DD1C8D" w:rsidRDefault="00DD1C8D" w:rsidP="00DD1C8D">
      <w:pPr>
        <w:pStyle w:val="Heading2"/>
      </w:pPr>
      <w:r>
        <w:t xml:space="preserve">For more information or if you would like to speak to someone about this role, please email: </w:t>
      </w:r>
      <w:hyperlink r:id="rId11" w:history="1">
        <w:r>
          <w:rPr>
            <w:rStyle w:val="Hyperlink"/>
          </w:rPr>
          <w:t>volunteering@metrocharity.org.uk</w:t>
        </w:r>
      </w:hyperlink>
      <w:r>
        <w:t xml:space="preserve"> </w:t>
      </w:r>
    </w:p>
    <w:p w14:paraId="0C07A4A1" w14:textId="77777777" w:rsidR="002A148F" w:rsidRPr="00D328E6" w:rsidRDefault="002A148F" w:rsidP="002A148F">
      <w:pPr>
        <w:rPr>
          <w:rFonts w:cs="Arial"/>
          <w:bCs/>
          <w:color w:val="4472C4"/>
        </w:rPr>
      </w:pPr>
    </w:p>
    <w:p w14:paraId="1C43718F" w14:textId="77777777" w:rsidR="00D862A2" w:rsidRPr="006C1A8F" w:rsidRDefault="00D862A2" w:rsidP="002A148F">
      <w:pPr>
        <w:pStyle w:val="Heading2"/>
      </w:pPr>
    </w:p>
    <w:sectPr w:rsidR="00D862A2" w:rsidRPr="006C1A8F" w:rsidSect="00391922">
      <w:headerReference w:type="even" r:id="rId12"/>
      <w:headerReference w:type="default" r:id="rId13"/>
      <w:footerReference w:type="even" r:id="rId14"/>
      <w:footerReference w:type="default" r:id="rId15"/>
      <w:footerReference w:type="first" r:id="rId16"/>
      <w:pgSz w:w="11906" w:h="16838"/>
      <w:pgMar w:top="1276"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5C16E" w14:textId="77777777" w:rsidR="00B6545B" w:rsidRDefault="00B6545B" w:rsidP="00FE370B">
      <w:pPr>
        <w:spacing w:after="0" w:line="240" w:lineRule="auto"/>
      </w:pPr>
      <w:r>
        <w:separator/>
      </w:r>
    </w:p>
  </w:endnote>
  <w:endnote w:type="continuationSeparator" w:id="0">
    <w:p w14:paraId="69C7C147" w14:textId="77777777" w:rsidR="00B6545B" w:rsidRDefault="00B6545B" w:rsidP="00FE370B">
      <w:pPr>
        <w:spacing w:after="0" w:line="240" w:lineRule="auto"/>
      </w:pPr>
      <w:r>
        <w:continuationSeparator/>
      </w:r>
    </w:p>
  </w:endnote>
  <w:endnote w:type="continuationNotice" w:id="1">
    <w:p w14:paraId="784F4AD6" w14:textId="77777777" w:rsidR="00B6545B" w:rsidRDefault="00B654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AG Rounded Std Light">
    <w:altName w:val="Calibri"/>
    <w:panose1 w:val="020F0502020204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8447819"/>
      <w:docPartObj>
        <w:docPartGallery w:val="Page Numbers (Bottom of Page)"/>
        <w:docPartUnique/>
      </w:docPartObj>
    </w:sdtPr>
    <w:sdtEndPr>
      <w:rPr>
        <w:noProof/>
      </w:rPr>
    </w:sdtEndPr>
    <w:sdtContent>
      <w:p w14:paraId="2E57A6B5" w14:textId="77777777" w:rsidR="00693B76" w:rsidRDefault="00693B76">
        <w:pPr>
          <w:pStyle w:val="Footer"/>
        </w:pPr>
        <w:r>
          <w:fldChar w:fldCharType="begin"/>
        </w:r>
        <w:r>
          <w:instrText xml:space="preserve"> PAGE   \* MERGEFORMAT </w:instrText>
        </w:r>
        <w:r>
          <w:fldChar w:fldCharType="separate"/>
        </w:r>
        <w:r>
          <w:rPr>
            <w:noProof/>
          </w:rPr>
          <w:t>2</w:t>
        </w:r>
        <w:r>
          <w:rPr>
            <w:noProof/>
          </w:rPr>
          <w:fldChar w:fldCharType="end"/>
        </w:r>
      </w:p>
    </w:sdtContent>
  </w:sdt>
  <w:p w14:paraId="73A3359B" w14:textId="77777777" w:rsidR="00693B76" w:rsidRDefault="00693B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1153927"/>
      <w:docPartObj>
        <w:docPartGallery w:val="Page Numbers (Bottom of Page)"/>
        <w:docPartUnique/>
      </w:docPartObj>
    </w:sdtPr>
    <w:sdtEndPr>
      <w:rPr>
        <w:noProof/>
      </w:rPr>
    </w:sdtEndPr>
    <w:sdtContent>
      <w:p w14:paraId="2D47B59C" w14:textId="77777777" w:rsidR="00693B76" w:rsidRDefault="00693B76">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330EF0A6" w14:textId="77777777" w:rsidR="00693B76" w:rsidRDefault="00693B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2C395" w14:textId="77777777" w:rsidR="00693B76" w:rsidRDefault="00693B76">
    <w:pPr>
      <w:pStyle w:val="Footer"/>
    </w:pPr>
    <w:r>
      <w:rPr>
        <w:noProof/>
      </w:rPr>
      <w:drawing>
        <wp:anchor distT="0" distB="0" distL="114300" distR="114300" simplePos="0" relativeHeight="251658240" behindDoc="0" locked="0" layoutInCell="1" allowOverlap="1" wp14:anchorId="4E271AB5" wp14:editId="4D3862AD">
          <wp:simplePos x="0" y="0"/>
          <wp:positionH relativeFrom="column">
            <wp:posOffset>1952625</wp:posOffset>
          </wp:positionH>
          <wp:positionV relativeFrom="page">
            <wp:posOffset>6572250</wp:posOffset>
          </wp:positionV>
          <wp:extent cx="4676775" cy="41148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6775" cy="41148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C0B4B" w14:textId="77777777" w:rsidR="00B6545B" w:rsidRDefault="00B6545B" w:rsidP="00FE370B">
      <w:pPr>
        <w:spacing w:after="0" w:line="240" w:lineRule="auto"/>
      </w:pPr>
      <w:r>
        <w:separator/>
      </w:r>
    </w:p>
  </w:footnote>
  <w:footnote w:type="continuationSeparator" w:id="0">
    <w:p w14:paraId="7D272106" w14:textId="77777777" w:rsidR="00B6545B" w:rsidRDefault="00B6545B" w:rsidP="00FE370B">
      <w:pPr>
        <w:spacing w:after="0" w:line="240" w:lineRule="auto"/>
      </w:pPr>
      <w:r>
        <w:continuationSeparator/>
      </w:r>
    </w:p>
  </w:footnote>
  <w:footnote w:type="continuationNotice" w:id="1">
    <w:p w14:paraId="41EF8B84" w14:textId="77777777" w:rsidR="00B6545B" w:rsidRDefault="00B654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61D81" w14:textId="77777777" w:rsidR="00693B76" w:rsidRDefault="00693B76" w:rsidP="001D0370">
    <w:pPr>
      <w:pStyle w:val="Header"/>
    </w:pPr>
    <w:r>
      <w:rPr>
        <w:noProof/>
        <w:lang w:eastAsia="en-GB"/>
      </w:rPr>
      <w:drawing>
        <wp:inline distT="0" distB="0" distL="0" distR="0" wp14:anchorId="570D1BD9" wp14:editId="2CF231A5">
          <wp:extent cx="68580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9091"/>
                  <a:stretch/>
                </pic:blipFill>
                <pic:spPr bwMode="auto">
                  <a:xfrm>
                    <a:off x="0" y="0"/>
                    <a:ext cx="685800" cy="6858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80BF5" w14:textId="77777777" w:rsidR="00693B76" w:rsidRDefault="00693B76" w:rsidP="001D0370">
    <w:pPr>
      <w:pStyle w:val="Header"/>
      <w:jc w:val="right"/>
    </w:pPr>
    <w:r>
      <w:rPr>
        <w:noProof/>
        <w:lang w:eastAsia="en-GB"/>
      </w:rPr>
      <w:drawing>
        <wp:inline distT="0" distB="0" distL="0" distR="0" wp14:anchorId="62674A4D" wp14:editId="2F9A5121">
          <wp:extent cx="685800"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9091"/>
                  <a:stretch/>
                </pic:blipFill>
                <pic:spPr bwMode="auto">
                  <a:xfrm flipH="1">
                    <a:off x="0" y="0"/>
                    <a:ext cx="685800" cy="6858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6016"/>
    <w:multiLevelType w:val="hybridMultilevel"/>
    <w:tmpl w:val="078C0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65ADF"/>
    <w:multiLevelType w:val="hybridMultilevel"/>
    <w:tmpl w:val="B978A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8162BB"/>
    <w:multiLevelType w:val="multilevel"/>
    <w:tmpl w:val="76E6D240"/>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B55DFD"/>
    <w:multiLevelType w:val="hybridMultilevel"/>
    <w:tmpl w:val="D9E8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B160C"/>
    <w:multiLevelType w:val="hybridMultilevel"/>
    <w:tmpl w:val="E1CCF4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718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36773F"/>
    <w:multiLevelType w:val="hybridMultilevel"/>
    <w:tmpl w:val="037E6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436A6"/>
    <w:multiLevelType w:val="multilevel"/>
    <w:tmpl w:val="8990BE32"/>
    <w:lvl w:ilvl="0">
      <w:start w:val="1"/>
      <w:numFmt w:val="decimal"/>
      <w:lvlText w:val="%1"/>
      <w:lvlJc w:val="left"/>
      <w:pPr>
        <w:ind w:left="360" w:hanging="360"/>
      </w:pPr>
      <w:rPr>
        <w:rFonts w:ascii="VAG Rounded Std Light" w:hAnsi="VAG Rounded Std Light" w:hint="default"/>
        <w:b w:val="0"/>
        <w:i w:val="0"/>
        <w:sz w:val="22"/>
      </w:rPr>
    </w:lvl>
    <w:lvl w:ilvl="1">
      <w:start w:val="1"/>
      <w:numFmt w:val="decimal"/>
      <w:lvlText w:val="%1.%2"/>
      <w:lvlJc w:val="left"/>
      <w:pPr>
        <w:ind w:left="720" w:hanging="360"/>
      </w:pPr>
      <w:rPr>
        <w:rFonts w:ascii="VAG Rounded Std Light" w:hAnsi="VAG Rounded Std Light" w:hint="default"/>
        <w:b w:val="0"/>
        <w:i w:val="0"/>
        <w:sz w:val="22"/>
      </w:rPr>
    </w:lvl>
    <w:lvl w:ilvl="2">
      <w:start w:val="1"/>
      <w:numFmt w:val="decimal"/>
      <w:lvlText w:val="%1.%2.%3"/>
      <w:lvlJc w:val="left"/>
      <w:pPr>
        <w:ind w:left="1080" w:hanging="360"/>
      </w:pPr>
      <w:rPr>
        <w:rFonts w:hint="default"/>
      </w:rPr>
    </w:lvl>
    <w:lvl w:ilvl="3">
      <w:start w:val="1"/>
      <w:numFmt w:val="decimal"/>
      <w:lvlText w:val="%4.%1.%2.%3"/>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79020B4"/>
    <w:multiLevelType w:val="hybridMultilevel"/>
    <w:tmpl w:val="A3347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18025E"/>
    <w:multiLevelType w:val="hybridMultilevel"/>
    <w:tmpl w:val="CC067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7744EA"/>
    <w:multiLevelType w:val="hybridMultilevel"/>
    <w:tmpl w:val="2EBE7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EE7299"/>
    <w:multiLevelType w:val="hybridMultilevel"/>
    <w:tmpl w:val="46DE3C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CC2360"/>
    <w:multiLevelType w:val="hybridMultilevel"/>
    <w:tmpl w:val="525E46B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ind w:left="720" w:hanging="360"/>
      </w:pPr>
      <w:rPr>
        <w:rFonts w:ascii="Courier New" w:hAnsi="Courier New" w:cs="Courier New" w:hint="default"/>
      </w:rPr>
    </w:lvl>
    <w:lvl w:ilvl="2" w:tplc="08090001">
      <w:start w:val="1"/>
      <w:numFmt w:val="bullet"/>
      <w:lvlText w:val=""/>
      <w:lvlJc w:val="left"/>
      <w:pPr>
        <w:ind w:left="1440" w:hanging="360"/>
      </w:pPr>
      <w:rPr>
        <w:rFonts w:ascii="Symbol" w:hAnsi="Symbol"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3" w15:restartNumberingAfterBreak="0">
    <w:nsid w:val="39911DC3"/>
    <w:multiLevelType w:val="hybridMultilevel"/>
    <w:tmpl w:val="E71EF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0E22C3"/>
    <w:multiLevelType w:val="hybridMultilevel"/>
    <w:tmpl w:val="7F264B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345EE5"/>
    <w:multiLevelType w:val="hybridMultilevel"/>
    <w:tmpl w:val="9CE80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165FC5"/>
    <w:multiLevelType w:val="hybridMultilevel"/>
    <w:tmpl w:val="B9F6C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451FED"/>
    <w:multiLevelType w:val="hybridMultilevel"/>
    <w:tmpl w:val="E99CC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0E2140"/>
    <w:multiLevelType w:val="hybridMultilevel"/>
    <w:tmpl w:val="5030A9DE"/>
    <w:lvl w:ilvl="0" w:tplc="08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ind w:left="720" w:hanging="360"/>
      </w:pPr>
      <w:rPr>
        <w:rFonts w:ascii="Courier New" w:hAnsi="Courier New" w:cs="Courier New" w:hint="default"/>
      </w:rPr>
    </w:lvl>
    <w:lvl w:ilvl="2" w:tplc="FFFFFFFF">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9" w15:restartNumberingAfterBreak="0">
    <w:nsid w:val="65FD5F53"/>
    <w:multiLevelType w:val="hybridMultilevel"/>
    <w:tmpl w:val="5ECC2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802626"/>
    <w:multiLevelType w:val="hybridMultilevel"/>
    <w:tmpl w:val="5E484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667BA2"/>
    <w:multiLevelType w:val="hybridMultilevel"/>
    <w:tmpl w:val="8348D6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F66230"/>
    <w:multiLevelType w:val="hybridMultilevel"/>
    <w:tmpl w:val="417E017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4B097F"/>
    <w:multiLevelType w:val="hybridMultilevel"/>
    <w:tmpl w:val="E3585A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5F71E3"/>
    <w:multiLevelType w:val="hybridMultilevel"/>
    <w:tmpl w:val="E3CDAA0B"/>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47E45C3"/>
    <w:multiLevelType w:val="hybridMultilevel"/>
    <w:tmpl w:val="346C6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5054D4"/>
    <w:multiLevelType w:val="hybridMultilevel"/>
    <w:tmpl w:val="85D6FE66"/>
    <w:lvl w:ilvl="0" w:tplc="0809000F">
      <w:start w:val="1"/>
      <w:numFmt w:val="decimal"/>
      <w:lvlText w:val="%1."/>
      <w:lvlJc w:val="left"/>
      <w:pPr>
        <w:ind w:left="720" w:hanging="360"/>
      </w:pPr>
    </w:lvl>
    <w:lvl w:ilvl="1" w:tplc="4F98D96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EE3E81"/>
    <w:multiLevelType w:val="hybridMultilevel"/>
    <w:tmpl w:val="C18CC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6"/>
  </w:num>
  <w:num w:numId="4">
    <w:abstractNumId w:val="22"/>
  </w:num>
  <w:num w:numId="5">
    <w:abstractNumId w:val="14"/>
  </w:num>
  <w:num w:numId="6">
    <w:abstractNumId w:val="24"/>
  </w:num>
  <w:num w:numId="7">
    <w:abstractNumId w:val="4"/>
  </w:num>
  <w:num w:numId="8">
    <w:abstractNumId w:val="1"/>
  </w:num>
  <w:num w:numId="9">
    <w:abstractNumId w:val="7"/>
  </w:num>
  <w:num w:numId="10">
    <w:abstractNumId w:val="5"/>
  </w:num>
  <w:num w:numId="11">
    <w:abstractNumId w:val="8"/>
  </w:num>
  <w:num w:numId="12">
    <w:abstractNumId w:val="26"/>
  </w:num>
  <w:num w:numId="13">
    <w:abstractNumId w:val="0"/>
  </w:num>
  <w:num w:numId="14">
    <w:abstractNumId w:val="9"/>
  </w:num>
  <w:num w:numId="15">
    <w:abstractNumId w:val="27"/>
  </w:num>
  <w:num w:numId="16">
    <w:abstractNumId w:val="23"/>
  </w:num>
  <w:num w:numId="17">
    <w:abstractNumId w:val="17"/>
  </w:num>
  <w:num w:numId="18">
    <w:abstractNumId w:val="20"/>
  </w:num>
  <w:num w:numId="19">
    <w:abstractNumId w:val="10"/>
  </w:num>
  <w:num w:numId="20">
    <w:abstractNumId w:val="3"/>
  </w:num>
  <w:num w:numId="21">
    <w:abstractNumId w:val="18"/>
  </w:num>
  <w:num w:numId="22">
    <w:abstractNumId w:val="12"/>
  </w:num>
  <w:num w:numId="23">
    <w:abstractNumId w:val="19"/>
  </w:num>
  <w:num w:numId="24">
    <w:abstractNumId w:val="25"/>
  </w:num>
  <w:num w:numId="25">
    <w:abstractNumId w:val="11"/>
  </w:num>
  <w:num w:numId="26">
    <w:abstractNumId w:val="6"/>
  </w:num>
  <w:num w:numId="27">
    <w:abstractNumId w:val="1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xtzA0MDU2sjQ2NLFU0lEKTi0uzszPAykwqgUADQR3KCwAAAA="/>
  </w:docVars>
  <w:rsids>
    <w:rsidRoot w:val="002A148F"/>
    <w:rsid w:val="00040104"/>
    <w:rsid w:val="0006138D"/>
    <w:rsid w:val="000A7FD5"/>
    <w:rsid w:val="000F4AFF"/>
    <w:rsid w:val="0014192E"/>
    <w:rsid w:val="00161910"/>
    <w:rsid w:val="0017282E"/>
    <w:rsid w:val="001D0370"/>
    <w:rsid w:val="00255A41"/>
    <w:rsid w:val="002639D9"/>
    <w:rsid w:val="00282E3C"/>
    <w:rsid w:val="002A148F"/>
    <w:rsid w:val="002A5BF0"/>
    <w:rsid w:val="00300AB1"/>
    <w:rsid w:val="003515FF"/>
    <w:rsid w:val="00360910"/>
    <w:rsid w:val="00360CF9"/>
    <w:rsid w:val="003838C4"/>
    <w:rsid w:val="00391922"/>
    <w:rsid w:val="0039747B"/>
    <w:rsid w:val="003E5760"/>
    <w:rsid w:val="003E6D5D"/>
    <w:rsid w:val="0046489B"/>
    <w:rsid w:val="00470179"/>
    <w:rsid w:val="005C3E3C"/>
    <w:rsid w:val="005D1A56"/>
    <w:rsid w:val="00615D12"/>
    <w:rsid w:val="006614B1"/>
    <w:rsid w:val="00662658"/>
    <w:rsid w:val="00693B76"/>
    <w:rsid w:val="006C1A8F"/>
    <w:rsid w:val="006C4030"/>
    <w:rsid w:val="00703D2D"/>
    <w:rsid w:val="00706140"/>
    <w:rsid w:val="00745F9B"/>
    <w:rsid w:val="0075293F"/>
    <w:rsid w:val="0075673A"/>
    <w:rsid w:val="00793A09"/>
    <w:rsid w:val="007A1DF9"/>
    <w:rsid w:val="007E19B4"/>
    <w:rsid w:val="00832A4B"/>
    <w:rsid w:val="008612FF"/>
    <w:rsid w:val="00864ACC"/>
    <w:rsid w:val="00877525"/>
    <w:rsid w:val="008A45A1"/>
    <w:rsid w:val="00904039"/>
    <w:rsid w:val="00934994"/>
    <w:rsid w:val="00A02B81"/>
    <w:rsid w:val="00A42104"/>
    <w:rsid w:val="00A91532"/>
    <w:rsid w:val="00AB62A9"/>
    <w:rsid w:val="00AD2641"/>
    <w:rsid w:val="00B01649"/>
    <w:rsid w:val="00B3793B"/>
    <w:rsid w:val="00B615A3"/>
    <w:rsid w:val="00B6545B"/>
    <w:rsid w:val="00B9487F"/>
    <w:rsid w:val="00BE46EE"/>
    <w:rsid w:val="00C02DF8"/>
    <w:rsid w:val="00C04C1F"/>
    <w:rsid w:val="00C449CD"/>
    <w:rsid w:val="00C55097"/>
    <w:rsid w:val="00C5793F"/>
    <w:rsid w:val="00C65501"/>
    <w:rsid w:val="00CA5CCF"/>
    <w:rsid w:val="00CD4197"/>
    <w:rsid w:val="00CF4E3C"/>
    <w:rsid w:val="00D512C1"/>
    <w:rsid w:val="00D57379"/>
    <w:rsid w:val="00D7269E"/>
    <w:rsid w:val="00D862A2"/>
    <w:rsid w:val="00D86CD6"/>
    <w:rsid w:val="00DD1C8D"/>
    <w:rsid w:val="00E34816"/>
    <w:rsid w:val="00EA0A70"/>
    <w:rsid w:val="00EA5908"/>
    <w:rsid w:val="00F65BBB"/>
    <w:rsid w:val="00FC5FF6"/>
    <w:rsid w:val="00FE370B"/>
    <w:rsid w:val="22ED7C94"/>
    <w:rsid w:val="62457D4C"/>
    <w:rsid w:val="79859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D063B"/>
  <w15:docId w15:val="{634743DA-57E7-4572-BEA9-46140A80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2658"/>
    <w:rPr>
      <w:rFonts w:ascii="VAG Rounded Std Light" w:hAnsi="VAG Rounded Std Light"/>
    </w:rPr>
  </w:style>
  <w:style w:type="paragraph" w:styleId="Heading1">
    <w:name w:val="heading 1"/>
    <w:next w:val="Normal"/>
    <w:link w:val="Heading1Char"/>
    <w:uiPriority w:val="9"/>
    <w:qFormat/>
    <w:rsid w:val="00F65BBB"/>
    <w:pPr>
      <w:keepNext/>
      <w:keepLines/>
      <w:spacing w:before="480" w:after="0"/>
      <w:outlineLvl w:val="0"/>
    </w:pPr>
    <w:rPr>
      <w:rFonts w:ascii="VAG Rounded Std Light" w:eastAsiaTheme="majorEastAsia" w:hAnsi="VAG Rounded Std Light" w:cstheme="majorBidi"/>
      <w:b/>
      <w:bCs/>
      <w:color w:val="365F91" w:themeColor="accent1" w:themeShade="BF"/>
      <w:sz w:val="36"/>
      <w:szCs w:val="28"/>
    </w:rPr>
  </w:style>
  <w:style w:type="paragraph" w:styleId="Heading2">
    <w:name w:val="heading 2"/>
    <w:basedOn w:val="Heading1"/>
    <w:next w:val="Normal"/>
    <w:link w:val="Heading2Char"/>
    <w:uiPriority w:val="9"/>
    <w:unhideWhenUsed/>
    <w:qFormat/>
    <w:rsid w:val="00662658"/>
    <w:pPr>
      <w:spacing w:before="200"/>
      <w:outlineLvl w:val="1"/>
    </w:pPr>
    <w:rPr>
      <w:b w:val="0"/>
      <w:bCs w:val="0"/>
      <w:color w:val="4F81BD" w:themeColor="accent1"/>
      <w:sz w:val="28"/>
      <w:szCs w:val="26"/>
    </w:rPr>
  </w:style>
  <w:style w:type="paragraph" w:styleId="Heading3">
    <w:name w:val="heading 3"/>
    <w:basedOn w:val="Normal"/>
    <w:next w:val="Normal"/>
    <w:link w:val="Heading3Char"/>
    <w:uiPriority w:val="9"/>
    <w:unhideWhenUsed/>
    <w:qFormat/>
    <w:rsid w:val="00F65BBB"/>
    <w:pPr>
      <w:keepNext/>
      <w:keepLines/>
      <w:spacing w:before="40" w:after="0"/>
      <w:outlineLvl w:val="2"/>
    </w:pPr>
    <w:rPr>
      <w:rFonts w:eastAsiaTheme="majorEastAsia" w:cstheme="majorBidi"/>
      <w:color w:val="548DD4" w:themeColor="text2" w:themeTint="99"/>
      <w:sz w:val="24"/>
      <w:szCs w:val="24"/>
    </w:rPr>
  </w:style>
  <w:style w:type="paragraph" w:styleId="Heading4">
    <w:name w:val="heading 4"/>
    <w:basedOn w:val="Normal"/>
    <w:next w:val="Normal"/>
    <w:link w:val="Heading4Char"/>
    <w:uiPriority w:val="9"/>
    <w:unhideWhenUsed/>
    <w:qFormat/>
    <w:rsid w:val="00F65BBB"/>
    <w:pPr>
      <w:keepNext/>
      <w:keepLines/>
      <w:spacing w:before="40" w:after="0"/>
      <w:outlineLvl w:val="3"/>
    </w:pPr>
    <w:rPr>
      <w:rFonts w:eastAsiaTheme="majorEastAsia" w:cstheme="majorBidi"/>
      <w:i/>
      <w:iCs/>
      <w:color w:val="548DD4" w:themeColor="text2" w:themeTint="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BBB"/>
    <w:rPr>
      <w:rFonts w:ascii="VAG Rounded Std Light" w:eastAsiaTheme="majorEastAsia" w:hAnsi="VAG Rounded Std Light" w:cstheme="majorBidi"/>
      <w:b/>
      <w:bCs/>
      <w:color w:val="365F91" w:themeColor="accent1" w:themeShade="BF"/>
      <w:sz w:val="36"/>
      <w:szCs w:val="28"/>
    </w:rPr>
  </w:style>
  <w:style w:type="paragraph" w:styleId="TOCHeading">
    <w:name w:val="TOC Heading"/>
    <w:basedOn w:val="Heading1"/>
    <w:next w:val="Normal"/>
    <w:uiPriority w:val="39"/>
    <w:unhideWhenUsed/>
    <w:qFormat/>
    <w:rsid w:val="005C3E3C"/>
    <w:pPr>
      <w:outlineLvl w:val="9"/>
    </w:pPr>
    <w:rPr>
      <w:lang w:val="en-US" w:eastAsia="ja-JP"/>
    </w:rPr>
  </w:style>
  <w:style w:type="paragraph" w:styleId="BalloonText">
    <w:name w:val="Balloon Text"/>
    <w:basedOn w:val="Normal"/>
    <w:link w:val="BalloonTextChar"/>
    <w:uiPriority w:val="99"/>
    <w:semiHidden/>
    <w:unhideWhenUsed/>
    <w:rsid w:val="005C3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E3C"/>
    <w:rPr>
      <w:rFonts w:ascii="Tahoma" w:hAnsi="Tahoma" w:cs="Tahoma"/>
      <w:sz w:val="16"/>
      <w:szCs w:val="16"/>
    </w:rPr>
  </w:style>
  <w:style w:type="paragraph" w:styleId="TOC1">
    <w:name w:val="toc 1"/>
    <w:basedOn w:val="Normal"/>
    <w:next w:val="Normal"/>
    <w:autoRedefine/>
    <w:uiPriority w:val="39"/>
    <w:unhideWhenUsed/>
    <w:rsid w:val="005C3E3C"/>
    <w:pPr>
      <w:spacing w:after="100"/>
    </w:pPr>
  </w:style>
  <w:style w:type="character" w:styleId="Hyperlink">
    <w:name w:val="Hyperlink"/>
    <w:basedOn w:val="DefaultParagraphFont"/>
    <w:uiPriority w:val="99"/>
    <w:unhideWhenUsed/>
    <w:rsid w:val="005C3E3C"/>
    <w:rPr>
      <w:color w:val="0000FF" w:themeColor="hyperlink"/>
      <w:u w:val="single"/>
    </w:rPr>
  </w:style>
  <w:style w:type="paragraph" w:styleId="ListParagraph">
    <w:name w:val="List Paragraph"/>
    <w:basedOn w:val="Normal"/>
    <w:uiPriority w:val="34"/>
    <w:qFormat/>
    <w:rsid w:val="00A42104"/>
    <w:pPr>
      <w:ind w:left="720"/>
      <w:contextualSpacing/>
    </w:pPr>
  </w:style>
  <w:style w:type="character" w:customStyle="1" w:styleId="Heading2Char">
    <w:name w:val="Heading 2 Char"/>
    <w:basedOn w:val="DefaultParagraphFont"/>
    <w:link w:val="Heading2"/>
    <w:uiPriority w:val="9"/>
    <w:rsid w:val="00662658"/>
    <w:rPr>
      <w:rFonts w:ascii="VAG Rounded Std Light" w:eastAsiaTheme="majorEastAsia" w:hAnsi="VAG Rounded Std Light" w:cstheme="majorBidi"/>
      <w:color w:val="4F81BD" w:themeColor="accent1"/>
      <w:sz w:val="28"/>
      <w:szCs w:val="26"/>
    </w:rPr>
  </w:style>
  <w:style w:type="paragraph" w:customStyle="1" w:styleId="Default">
    <w:name w:val="Default"/>
    <w:rsid w:val="002A5BF0"/>
    <w:pPr>
      <w:autoSpaceDE w:val="0"/>
      <w:autoSpaceDN w:val="0"/>
      <w:adjustRightInd w:val="0"/>
      <w:spacing w:after="0" w:line="240" w:lineRule="auto"/>
    </w:pPr>
    <w:rPr>
      <w:rFonts w:ascii="Arial" w:hAnsi="Arial" w:cs="Arial"/>
      <w:color w:val="000000"/>
      <w:sz w:val="24"/>
      <w:szCs w:val="24"/>
    </w:rPr>
  </w:style>
  <w:style w:type="paragraph" w:styleId="TOC2">
    <w:name w:val="toc 2"/>
    <w:basedOn w:val="Normal"/>
    <w:next w:val="Normal"/>
    <w:autoRedefine/>
    <w:uiPriority w:val="39"/>
    <w:unhideWhenUsed/>
    <w:rsid w:val="00662658"/>
    <w:pPr>
      <w:spacing w:after="100"/>
      <w:ind w:left="220"/>
    </w:pPr>
  </w:style>
  <w:style w:type="paragraph" w:styleId="NoSpacing">
    <w:name w:val="No Spacing"/>
    <w:uiPriority w:val="1"/>
    <w:qFormat/>
    <w:rsid w:val="00FE370B"/>
    <w:pPr>
      <w:spacing w:after="0" w:line="240" w:lineRule="auto"/>
    </w:pPr>
    <w:rPr>
      <w:rFonts w:ascii="VAG Rounded Std Light" w:hAnsi="VAG Rounded Std Light"/>
    </w:rPr>
  </w:style>
  <w:style w:type="paragraph" w:styleId="Header">
    <w:name w:val="header"/>
    <w:basedOn w:val="Normal"/>
    <w:link w:val="HeaderChar"/>
    <w:uiPriority w:val="99"/>
    <w:unhideWhenUsed/>
    <w:rsid w:val="00FE3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70B"/>
    <w:rPr>
      <w:rFonts w:ascii="VAG Rounded Std Light" w:hAnsi="VAG Rounded Std Light"/>
    </w:rPr>
  </w:style>
  <w:style w:type="paragraph" w:styleId="Footer">
    <w:name w:val="footer"/>
    <w:basedOn w:val="Normal"/>
    <w:link w:val="FooterChar"/>
    <w:uiPriority w:val="99"/>
    <w:unhideWhenUsed/>
    <w:rsid w:val="00FE37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70B"/>
    <w:rPr>
      <w:rFonts w:ascii="VAG Rounded Std Light" w:hAnsi="VAG Rounded Std Light"/>
    </w:rPr>
  </w:style>
  <w:style w:type="character" w:customStyle="1" w:styleId="normaltextrun">
    <w:name w:val="normaltextrun"/>
    <w:basedOn w:val="DefaultParagraphFont"/>
    <w:rsid w:val="00703D2D"/>
  </w:style>
  <w:style w:type="character" w:customStyle="1" w:styleId="eop">
    <w:name w:val="eop"/>
    <w:basedOn w:val="DefaultParagraphFont"/>
    <w:rsid w:val="00703D2D"/>
  </w:style>
  <w:style w:type="paragraph" w:customStyle="1" w:styleId="paragraph">
    <w:name w:val="paragraph"/>
    <w:basedOn w:val="Normal"/>
    <w:rsid w:val="00703D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F65BBB"/>
    <w:rPr>
      <w:rFonts w:ascii="VAG Rounded Std Light" w:eastAsiaTheme="majorEastAsia" w:hAnsi="VAG Rounded Std Light" w:cstheme="majorBidi"/>
      <w:color w:val="548DD4" w:themeColor="text2" w:themeTint="99"/>
      <w:sz w:val="24"/>
      <w:szCs w:val="24"/>
    </w:rPr>
  </w:style>
  <w:style w:type="paragraph" w:styleId="TOC3">
    <w:name w:val="toc 3"/>
    <w:basedOn w:val="Normal"/>
    <w:next w:val="Normal"/>
    <w:autoRedefine/>
    <w:uiPriority w:val="39"/>
    <w:unhideWhenUsed/>
    <w:rsid w:val="00F65BBB"/>
    <w:pPr>
      <w:spacing w:after="100"/>
      <w:ind w:left="440"/>
    </w:pPr>
  </w:style>
  <w:style w:type="character" w:customStyle="1" w:styleId="Heading4Char">
    <w:name w:val="Heading 4 Char"/>
    <w:basedOn w:val="DefaultParagraphFont"/>
    <w:link w:val="Heading4"/>
    <w:uiPriority w:val="9"/>
    <w:rsid w:val="00F65BBB"/>
    <w:rPr>
      <w:rFonts w:ascii="VAG Rounded Std Light" w:eastAsiaTheme="majorEastAsia" w:hAnsi="VAG Rounded Std Light" w:cstheme="majorBidi"/>
      <w:i/>
      <w:iCs/>
      <w:color w:val="548DD4" w:themeColor="text2" w:themeTint="99"/>
    </w:rPr>
  </w:style>
  <w:style w:type="table" w:styleId="TableGrid">
    <w:name w:val="Table Grid"/>
    <w:basedOn w:val="TableNormal"/>
    <w:uiPriority w:val="59"/>
    <w:rsid w:val="006C4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aliases w:val="METRO"/>
    <w:basedOn w:val="TableNormal"/>
    <w:uiPriority w:val="49"/>
    <w:rsid w:val="00C04C1F"/>
    <w:pPr>
      <w:spacing w:after="0" w:line="240" w:lineRule="auto"/>
    </w:pPr>
    <w:rPr>
      <w:rFonts w:ascii="VAG Rounded Std Light" w:hAnsi="VAG Rounded Std Light"/>
    </w:rPr>
    <w:tblPr>
      <w:tblStyleRowBandSize w:val="1"/>
      <w:tblStyleColBandSize w:val="1"/>
      <w:tblBorders>
        <w:bottom w:val="single" w:sz="4" w:space="0" w:color="548DD4" w:themeColor="text2" w:themeTint="99"/>
        <w:insideH w:val="single" w:sz="4" w:space="0" w:color="FFFFFF" w:themeColor="background1"/>
        <w:insideV w:val="single" w:sz="4" w:space="0" w:color="FFFFFF" w:themeColor="background1"/>
      </w:tblBorders>
    </w:tblPr>
    <w:tblStylePr w:type="firstRow">
      <w:rPr>
        <w:b/>
        <w:bCs/>
        <w:color w:val="FFFFFF" w:themeColor="background1"/>
      </w:rPr>
      <w:tblPr/>
      <w:tcPr>
        <w:tcBorders>
          <w:top w:val="nil"/>
          <w:left w:val="nil"/>
          <w:bottom w:val="nil"/>
          <w:right w:val="nil"/>
          <w:insideH w:val="nil"/>
          <w:insideV w:val="single" w:sz="4" w:space="0" w:color="FFFFFF" w:themeColor="background1"/>
        </w:tcBorders>
        <w:shd w:val="clear" w:color="auto" w:fill="4F81BD" w:themeFill="accent1"/>
      </w:tcPr>
    </w:tblStylePr>
    <w:tblStylePr w:type="lastRow">
      <w:rPr>
        <w:b/>
        <w:bCs/>
      </w:rPr>
      <w:tblPr/>
      <w:tcPr>
        <w:tcBorders>
          <w:top w:val="double" w:sz="4" w:space="0" w:color="4F81BD" w:themeColor="accent1"/>
        </w:tcBorders>
      </w:tcPr>
    </w:tblStylePr>
    <w:tblStylePr w:type="firstCol">
      <w:rPr>
        <w:b w:val="0"/>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4">
    <w:name w:val="Table Grid 4"/>
    <w:basedOn w:val="TableNormal"/>
    <w:uiPriority w:val="99"/>
    <w:semiHidden/>
    <w:unhideWhenUsed/>
    <w:rsid w:val="006C403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unhideWhenUsed/>
    <w:rsid w:val="003E5760"/>
    <w:rPr>
      <w:sz w:val="16"/>
      <w:szCs w:val="16"/>
    </w:rPr>
  </w:style>
  <w:style w:type="paragraph" w:styleId="CommentText">
    <w:name w:val="annotation text"/>
    <w:basedOn w:val="Normal"/>
    <w:link w:val="CommentTextChar"/>
    <w:uiPriority w:val="99"/>
    <w:semiHidden/>
    <w:unhideWhenUsed/>
    <w:rsid w:val="003E5760"/>
    <w:pPr>
      <w:spacing w:line="240" w:lineRule="auto"/>
    </w:pPr>
    <w:rPr>
      <w:sz w:val="20"/>
      <w:szCs w:val="20"/>
    </w:rPr>
  </w:style>
  <w:style w:type="character" w:customStyle="1" w:styleId="CommentTextChar">
    <w:name w:val="Comment Text Char"/>
    <w:basedOn w:val="DefaultParagraphFont"/>
    <w:link w:val="CommentText"/>
    <w:uiPriority w:val="99"/>
    <w:semiHidden/>
    <w:rsid w:val="003E5760"/>
    <w:rPr>
      <w:rFonts w:ascii="VAG Rounded Std Light" w:hAnsi="VAG Rounded Std Light"/>
      <w:sz w:val="20"/>
      <w:szCs w:val="20"/>
    </w:rPr>
  </w:style>
  <w:style w:type="paragraph" w:styleId="CommentSubject">
    <w:name w:val="annotation subject"/>
    <w:basedOn w:val="CommentText"/>
    <w:next w:val="CommentText"/>
    <w:link w:val="CommentSubjectChar"/>
    <w:uiPriority w:val="99"/>
    <w:semiHidden/>
    <w:unhideWhenUsed/>
    <w:rsid w:val="003E5760"/>
    <w:rPr>
      <w:b/>
      <w:bCs/>
    </w:rPr>
  </w:style>
  <w:style w:type="character" w:customStyle="1" w:styleId="CommentSubjectChar">
    <w:name w:val="Comment Subject Char"/>
    <w:basedOn w:val="CommentTextChar"/>
    <w:link w:val="CommentSubject"/>
    <w:uiPriority w:val="99"/>
    <w:semiHidden/>
    <w:rsid w:val="003E5760"/>
    <w:rPr>
      <w:rFonts w:ascii="VAG Rounded Std Light" w:hAnsi="VAG Rounded Std Light"/>
      <w:b/>
      <w:bCs/>
      <w:sz w:val="20"/>
      <w:szCs w:val="20"/>
    </w:rPr>
  </w:style>
  <w:style w:type="paragraph" w:styleId="NormalWeb">
    <w:name w:val="Normal (Web)"/>
    <w:basedOn w:val="Normal"/>
    <w:rsid w:val="00CA5CCF"/>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GridTable4-Accent5">
    <w:name w:val="Grid Table 4 Accent 5"/>
    <w:basedOn w:val="TableNormal"/>
    <w:uiPriority w:val="49"/>
    <w:rsid w:val="00CA5CCF"/>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1">
    <w:name w:val="List Table 4 Accent 1"/>
    <w:basedOn w:val="TableNormal"/>
    <w:uiPriority w:val="49"/>
    <w:rsid w:val="00CA5CC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52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olunteering@metrocharity.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d\Downloads\METRO%20Charity%20-%20%5bMain%20Title%5d%20v%5bX%5d_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5C9E8703395044BA1CAF42F6B8C156" ma:contentTypeVersion="9" ma:contentTypeDescription="Create a new document." ma:contentTypeScope="" ma:versionID="3c95bac0f46847ae48fc9e1006a802ff">
  <xsd:schema xmlns:xsd="http://www.w3.org/2001/XMLSchema" xmlns:xs="http://www.w3.org/2001/XMLSchema" xmlns:p="http://schemas.microsoft.com/office/2006/metadata/properties" xmlns:ns2="656026d9-4a91-4b0b-8055-5e39766a4f83" xmlns:ns3="ea24bcf1-10cf-4701-ac65-0b1c94080ab3" targetNamespace="http://schemas.microsoft.com/office/2006/metadata/properties" ma:root="true" ma:fieldsID="c8a22bad6f6aa4cc609d98592858e3e9" ns2:_="" ns3:_="">
    <xsd:import namespace="656026d9-4a91-4b0b-8055-5e39766a4f83"/>
    <xsd:import namespace="ea24bcf1-10cf-4701-ac65-0b1c94080a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Da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026d9-4a91-4b0b-8055-5e39766a4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Date" ma:index="15" nillable="true" ma:displayName="Date" ma:format="DateOnly" ma:internalName="Date">
      <xsd:simpleType>
        <xsd:restriction base="dms:DateTim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24bcf1-10cf-4701-ac65-0b1c94080a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656026d9-4a91-4b0b-8055-5e39766a4f8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F9227-3CBD-4343-9A04-E1B759D5E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6026d9-4a91-4b0b-8055-5e39766a4f83"/>
    <ds:schemaRef ds:uri="ea24bcf1-10cf-4701-ac65-0b1c94080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924A08-6158-4798-BA0D-2CC997DE5462}">
  <ds:schemaRef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www.w3.org/XML/1998/namespace"/>
    <ds:schemaRef ds:uri="656026d9-4a91-4b0b-8055-5e39766a4f83"/>
    <ds:schemaRef ds:uri="http://purl.org/dc/elements/1.1/"/>
    <ds:schemaRef ds:uri="http://schemas.microsoft.com/office/infopath/2007/PartnerControls"/>
    <ds:schemaRef ds:uri="ea24bcf1-10cf-4701-ac65-0b1c94080ab3"/>
    <ds:schemaRef ds:uri="http://purl.org/dc/terms/"/>
  </ds:schemaRefs>
</ds:datastoreItem>
</file>

<file path=customXml/itemProps3.xml><?xml version="1.0" encoding="utf-8"?>
<ds:datastoreItem xmlns:ds="http://schemas.openxmlformats.org/officeDocument/2006/customXml" ds:itemID="{20B502B2-184D-4B62-B9A0-3C8E91069B8A}">
  <ds:schemaRefs>
    <ds:schemaRef ds:uri="http://schemas.microsoft.com/sharepoint/v3/contenttype/forms"/>
  </ds:schemaRefs>
</ds:datastoreItem>
</file>

<file path=customXml/itemProps4.xml><?xml version="1.0" encoding="utf-8"?>
<ds:datastoreItem xmlns:ds="http://schemas.openxmlformats.org/officeDocument/2006/customXml" ds:itemID="{3829B909-ECAD-48B6-925A-E9B969E71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METRO Charity - [Main Title] v[X]_0 (11)</Template>
  <TotalTime>7</TotalTime>
  <Pages>4</Pages>
  <Words>884</Words>
  <Characters>5039</Characters>
  <Application>Microsoft Office Word</Application>
  <DocSecurity>0</DocSecurity>
  <Lines>41</Lines>
  <Paragraphs>11</Paragraphs>
  <ScaleCrop>false</ScaleCrop>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Delacour</dc:creator>
  <cp:keywords/>
  <cp:lastModifiedBy>Andrew Evans</cp:lastModifiedBy>
  <cp:revision>5</cp:revision>
  <cp:lastPrinted>2024-03-12T17:33:00Z</cp:lastPrinted>
  <dcterms:created xsi:type="dcterms:W3CDTF">2024-03-12T16:18:00Z</dcterms:created>
  <dcterms:modified xsi:type="dcterms:W3CDTF">2024-03-12T17:39:00Z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0x010100475C9E8703395044BA1CAF42F6B8C156</vt:lpwstr>
  </property>
</Properties>
</file>