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8C2D1" w14:textId="074859D8" w:rsidR="00DF3BAA" w:rsidRPr="009D1663" w:rsidRDefault="00DF3BAA" w:rsidP="00DF3BAA">
      <w:pPr>
        <w:tabs>
          <w:tab w:val="left" w:pos="6637"/>
        </w:tabs>
        <w:rPr>
          <w:rFonts w:ascii="VAGRundschriftDLig" w:hAnsi="VAGRundschriftDLig"/>
          <w:lang w:val="en-GB"/>
        </w:rPr>
      </w:pPr>
    </w:p>
    <w:p w14:paraId="13E6B4E7" w14:textId="77777777" w:rsidR="00DF3BAA" w:rsidRPr="009D1663" w:rsidRDefault="00DF3BAA" w:rsidP="00DF3BAA">
      <w:pPr>
        <w:tabs>
          <w:tab w:val="left" w:pos="6637"/>
        </w:tabs>
        <w:rPr>
          <w:rFonts w:ascii="VAGRundschriftDLig" w:hAnsi="VAGRundschriftDLig"/>
          <w:lang w:val="en-GB"/>
        </w:rPr>
      </w:pPr>
    </w:p>
    <w:p w14:paraId="79069FFE" w14:textId="3A3FE96D" w:rsidR="00DF3BAA" w:rsidRPr="009D1663" w:rsidRDefault="00DF3BAA" w:rsidP="194A9A76">
      <w:pPr>
        <w:tabs>
          <w:tab w:val="left" w:pos="6637"/>
        </w:tabs>
        <w:rPr>
          <w:rFonts w:ascii="VAGRundschriftDLig" w:hAnsi="VAGRundschriftDLig"/>
          <w:lang w:val="en-GB"/>
        </w:rPr>
      </w:pPr>
      <w:r w:rsidRPr="009D1663">
        <w:rPr>
          <w:rFonts w:ascii="VAGRundschriftDLig" w:hAnsi="VAGRundschriftDLig"/>
          <w:lang w:val="en-GB"/>
        </w:rPr>
        <w:fldChar w:fldCharType="begin"/>
      </w:r>
      <w:r w:rsidRPr="009D1663">
        <w:rPr>
          <w:rFonts w:ascii="VAGRundschriftDLig" w:hAnsi="VAGRundschriftDLig"/>
          <w:lang w:val="en-GB"/>
        </w:rPr>
        <w:instrText xml:space="preserve"> DATE  \@ "d MMMM yyyy"  \* MERGEFORMAT </w:instrText>
      </w:r>
      <w:r w:rsidRPr="009D1663">
        <w:rPr>
          <w:rFonts w:ascii="VAGRundschriftDLig" w:hAnsi="VAGRundschriftDLig"/>
          <w:lang w:val="en-GB"/>
        </w:rPr>
        <w:fldChar w:fldCharType="separate"/>
      </w:r>
      <w:r w:rsidR="001534E4" w:rsidRPr="009D1663">
        <w:rPr>
          <w:rFonts w:ascii="VAGRundschriftDLig" w:hAnsi="VAGRundschriftDLig"/>
          <w:noProof/>
          <w:lang w:val="en-GB"/>
        </w:rPr>
        <w:t>23 December 2024</w:t>
      </w:r>
      <w:r w:rsidRPr="009D1663">
        <w:rPr>
          <w:rFonts w:ascii="VAGRundschriftDLig" w:hAnsi="VAGRundschriftDLig"/>
          <w:lang w:val="en-GB"/>
        </w:rPr>
        <w:fldChar w:fldCharType="end"/>
      </w:r>
    </w:p>
    <w:p w14:paraId="280A5183" w14:textId="60534750" w:rsidR="001802A0" w:rsidRPr="009D1663" w:rsidRDefault="001802A0" w:rsidP="004139B6">
      <w:pPr>
        <w:rPr>
          <w:rFonts w:ascii="VAGRundschriftDLig" w:hAnsi="VAGRundschriftDLig"/>
          <w:lang w:val="en-GB"/>
        </w:rPr>
      </w:pPr>
    </w:p>
    <w:p w14:paraId="3F1AA46C" w14:textId="74EAB240"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Dear Applicant</w:t>
      </w:r>
      <w:r w:rsidR="004D226C" w:rsidRPr="009D1663">
        <w:rPr>
          <w:rFonts w:ascii="VAGRundschriftDLig" w:hAnsi="VAGRundschriftDLig"/>
          <w:lang w:val="en-GB"/>
        </w:rPr>
        <w:t>,</w:t>
      </w:r>
    </w:p>
    <w:p w14:paraId="7C228B50" w14:textId="77777777" w:rsidR="00DF3BAA" w:rsidRPr="009D1663" w:rsidRDefault="00DF3BAA" w:rsidP="00DF3BAA">
      <w:pPr>
        <w:tabs>
          <w:tab w:val="left" w:pos="6637"/>
        </w:tabs>
        <w:rPr>
          <w:rFonts w:ascii="VAGRundschriftDLig" w:hAnsi="VAGRundschriftDLig"/>
          <w:lang w:val="en-GB"/>
        </w:rPr>
      </w:pPr>
    </w:p>
    <w:p w14:paraId="54477239" w14:textId="6BEE9178"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 xml:space="preserve">Thank you for your interest in the post of </w:t>
      </w:r>
      <w:r w:rsidR="2144AE12" w:rsidRPr="009D1663">
        <w:rPr>
          <w:rFonts w:ascii="VAGRundschriftDLig" w:hAnsi="VAGRundschriftDLig"/>
          <w:lang w:val="en-GB"/>
        </w:rPr>
        <w:t>Finance Officer</w:t>
      </w:r>
      <w:r w:rsidRPr="009D1663">
        <w:rPr>
          <w:rFonts w:ascii="VAGRundschriftDLig" w:hAnsi="VAGRundschriftDLig"/>
          <w:lang w:val="en-GB"/>
        </w:rPr>
        <w:t>.</w:t>
      </w:r>
    </w:p>
    <w:p w14:paraId="53F5DFC7" w14:textId="77777777" w:rsidR="00DF3BAA" w:rsidRPr="009D1663" w:rsidRDefault="00DF3BAA" w:rsidP="00DF3BAA">
      <w:pPr>
        <w:tabs>
          <w:tab w:val="left" w:pos="6637"/>
        </w:tabs>
        <w:rPr>
          <w:rFonts w:ascii="VAGRundschriftDLig" w:hAnsi="VAGRundschriftDLig"/>
          <w:sz w:val="22"/>
          <w:lang w:val="en-GB"/>
        </w:rPr>
      </w:pPr>
    </w:p>
    <w:p w14:paraId="1A96C4CA" w14:textId="77777777"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In this pack you will find:</w:t>
      </w:r>
    </w:p>
    <w:p w14:paraId="250837A6" w14:textId="77777777" w:rsidR="00DF3BAA" w:rsidRPr="009D1663" w:rsidRDefault="00DF3BAA" w:rsidP="00DF3BAA">
      <w:pPr>
        <w:tabs>
          <w:tab w:val="left" w:pos="6637"/>
        </w:tabs>
        <w:rPr>
          <w:rFonts w:ascii="VAGRundschriftDLig" w:hAnsi="VAGRundschriftDLig"/>
          <w:sz w:val="16"/>
          <w:lang w:val="en-GB"/>
        </w:rPr>
      </w:pPr>
    </w:p>
    <w:p w14:paraId="474BB2F8" w14:textId="77777777" w:rsidR="00DF3BAA" w:rsidRPr="009D1663" w:rsidRDefault="00DF3BAA" w:rsidP="00DF3BAA">
      <w:pPr>
        <w:pStyle w:val="ListParagraph"/>
        <w:numPr>
          <w:ilvl w:val="0"/>
          <w:numId w:val="12"/>
        </w:numPr>
        <w:tabs>
          <w:tab w:val="left" w:pos="6637"/>
        </w:tabs>
        <w:rPr>
          <w:rFonts w:ascii="VAGRundschriftDLig" w:hAnsi="VAGRundschriftDLig"/>
          <w:lang w:val="en-GB"/>
        </w:rPr>
      </w:pPr>
      <w:r w:rsidRPr="009D1663">
        <w:rPr>
          <w:rFonts w:ascii="VAGRundschriftDLig" w:hAnsi="VAGRundschriftDLig"/>
          <w:lang w:val="en-GB"/>
        </w:rPr>
        <w:t>Job Description</w:t>
      </w:r>
    </w:p>
    <w:p w14:paraId="3E1DC1DD" w14:textId="77777777" w:rsidR="00DF3BAA" w:rsidRPr="009D1663" w:rsidRDefault="00DF3BAA" w:rsidP="00DF3BAA">
      <w:pPr>
        <w:pStyle w:val="ListParagraph"/>
        <w:numPr>
          <w:ilvl w:val="0"/>
          <w:numId w:val="12"/>
        </w:numPr>
        <w:tabs>
          <w:tab w:val="left" w:pos="6637"/>
        </w:tabs>
        <w:rPr>
          <w:rFonts w:ascii="VAGRundschriftDLig" w:hAnsi="VAGRundschriftDLig"/>
          <w:lang w:val="en-GB"/>
        </w:rPr>
      </w:pPr>
      <w:r w:rsidRPr="009D1663">
        <w:rPr>
          <w:rFonts w:ascii="VAGRundschriftDLig" w:hAnsi="VAGRundschriftDLig"/>
          <w:lang w:val="en-GB"/>
        </w:rPr>
        <w:t>Person Specification</w:t>
      </w:r>
    </w:p>
    <w:p w14:paraId="16A31919" w14:textId="77777777" w:rsidR="00DF3BAA" w:rsidRPr="009D1663" w:rsidRDefault="00DF3BAA" w:rsidP="00DF3BAA">
      <w:pPr>
        <w:tabs>
          <w:tab w:val="left" w:pos="6637"/>
        </w:tabs>
        <w:rPr>
          <w:rFonts w:ascii="VAGRundschriftDLig" w:hAnsi="VAGRundschriftDLig"/>
          <w:sz w:val="20"/>
          <w:lang w:val="en-GB"/>
        </w:rPr>
      </w:pPr>
    </w:p>
    <w:p w14:paraId="0A069772" w14:textId="158B1131"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 xml:space="preserve">On our website </w:t>
      </w:r>
      <w:r w:rsidR="00400A8F" w:rsidRPr="009D1663">
        <w:rPr>
          <w:rFonts w:ascii="VAGRundschriftDLig" w:hAnsi="VAGRundschriftDLig"/>
          <w:lang w:val="en-GB"/>
        </w:rPr>
        <w:t xml:space="preserve">at </w:t>
      </w:r>
      <w:hyperlink r:id="rId7" w:history="1">
        <w:r w:rsidR="00400A8F" w:rsidRPr="009D1663">
          <w:rPr>
            <w:rStyle w:val="Hyperlink"/>
            <w:rFonts w:ascii="VAGRundschriftDLig" w:hAnsi="VAGRundschriftDLig"/>
            <w:lang w:val="en-GB"/>
          </w:rPr>
          <w:t>metrocharity.org.uk/jobs</w:t>
        </w:r>
      </w:hyperlink>
      <w:r w:rsidR="00400A8F" w:rsidRPr="009D1663">
        <w:rPr>
          <w:rFonts w:ascii="VAGRundschriftDLig" w:hAnsi="VAGRundschriftDLig"/>
          <w:lang w:val="en-GB"/>
        </w:rPr>
        <w:t xml:space="preserve"> </w:t>
      </w:r>
      <w:r w:rsidRPr="009D1663">
        <w:rPr>
          <w:rFonts w:ascii="VAGRundschriftDLig" w:hAnsi="VAGRundschriftDLig"/>
          <w:lang w:val="en-GB"/>
        </w:rPr>
        <w:t>you will find:</w:t>
      </w:r>
    </w:p>
    <w:p w14:paraId="39ECAF34" w14:textId="77777777" w:rsidR="00DF3BAA" w:rsidRPr="009D1663" w:rsidRDefault="00DF3BAA" w:rsidP="00DF3BAA">
      <w:pPr>
        <w:tabs>
          <w:tab w:val="left" w:pos="6637"/>
        </w:tabs>
        <w:rPr>
          <w:rFonts w:ascii="VAGRundschriftDLig" w:hAnsi="VAGRundschriftDLig"/>
          <w:sz w:val="18"/>
          <w:lang w:val="en-GB"/>
        </w:rPr>
      </w:pPr>
    </w:p>
    <w:p w14:paraId="480A3FF9" w14:textId="77777777" w:rsidR="00DF3BAA" w:rsidRPr="009D1663" w:rsidRDefault="00DF3BAA" w:rsidP="00DF3BAA">
      <w:pPr>
        <w:pStyle w:val="ListParagraph"/>
        <w:numPr>
          <w:ilvl w:val="0"/>
          <w:numId w:val="13"/>
        </w:numPr>
        <w:tabs>
          <w:tab w:val="left" w:pos="6637"/>
        </w:tabs>
        <w:rPr>
          <w:rFonts w:ascii="VAGRundschriftDLig" w:hAnsi="VAGRundschriftDLig"/>
          <w:lang w:val="en-GB"/>
        </w:rPr>
      </w:pPr>
      <w:r w:rsidRPr="009D1663">
        <w:rPr>
          <w:rFonts w:ascii="VAGRundschriftDLig" w:hAnsi="VAGRundschriftDLig"/>
          <w:lang w:val="en-GB"/>
        </w:rPr>
        <w:t>Application Form</w:t>
      </w:r>
    </w:p>
    <w:p w14:paraId="4C450461" w14:textId="77777777" w:rsidR="00DF3BAA" w:rsidRPr="009D1663" w:rsidRDefault="00DF3BAA" w:rsidP="00DF3BAA">
      <w:pPr>
        <w:pStyle w:val="ListParagraph"/>
        <w:numPr>
          <w:ilvl w:val="0"/>
          <w:numId w:val="13"/>
        </w:numPr>
        <w:tabs>
          <w:tab w:val="left" w:pos="6637"/>
        </w:tabs>
        <w:rPr>
          <w:rFonts w:ascii="VAGRundschriftDLig" w:hAnsi="VAGRundschriftDLig"/>
          <w:lang w:val="en-GB"/>
        </w:rPr>
      </w:pPr>
      <w:r w:rsidRPr="009D1663">
        <w:rPr>
          <w:rFonts w:ascii="VAGRundschriftDLig" w:hAnsi="VAGRundschriftDLig"/>
          <w:lang w:val="en-GB"/>
        </w:rPr>
        <w:t>Guidance Notes for Applicants</w:t>
      </w:r>
    </w:p>
    <w:p w14:paraId="0EC5DDAD" w14:textId="77777777" w:rsidR="00DF3BAA" w:rsidRPr="009D1663" w:rsidRDefault="00DF3BAA" w:rsidP="00DF3BAA">
      <w:pPr>
        <w:pStyle w:val="ListParagraph"/>
        <w:numPr>
          <w:ilvl w:val="0"/>
          <w:numId w:val="13"/>
        </w:numPr>
        <w:tabs>
          <w:tab w:val="left" w:pos="6637"/>
        </w:tabs>
        <w:rPr>
          <w:rFonts w:ascii="VAGRundschriftDLig" w:hAnsi="VAGRundschriftDLig"/>
          <w:lang w:val="en-GB"/>
        </w:rPr>
      </w:pPr>
      <w:r w:rsidRPr="009D1663">
        <w:rPr>
          <w:rFonts w:ascii="VAGRundschriftDLig" w:hAnsi="VAGRundschriftDLig"/>
          <w:lang w:val="en-GB"/>
        </w:rPr>
        <w:t>Monitoring Form</w:t>
      </w:r>
    </w:p>
    <w:p w14:paraId="57D5E08E" w14:textId="77777777" w:rsidR="00DF3BAA" w:rsidRPr="009D1663" w:rsidRDefault="00DF3BAA" w:rsidP="00DF3BAA">
      <w:pPr>
        <w:pStyle w:val="ListParagraph"/>
        <w:numPr>
          <w:ilvl w:val="0"/>
          <w:numId w:val="13"/>
        </w:numPr>
        <w:tabs>
          <w:tab w:val="left" w:pos="6637"/>
        </w:tabs>
        <w:rPr>
          <w:rFonts w:ascii="VAGRundschriftDLig" w:hAnsi="VAGRundschriftDLig"/>
          <w:lang w:val="en-GB"/>
        </w:rPr>
      </w:pPr>
      <w:r w:rsidRPr="009D1663">
        <w:rPr>
          <w:rFonts w:ascii="VAGRundschriftDLig" w:hAnsi="VAGRundschriftDLig"/>
          <w:lang w:val="en-GB"/>
        </w:rPr>
        <w:t>Our Equal Opportunities Policy Statement</w:t>
      </w:r>
    </w:p>
    <w:p w14:paraId="431495F5" w14:textId="77777777" w:rsidR="00DF3BAA" w:rsidRPr="009D1663" w:rsidRDefault="00DF3BAA" w:rsidP="00DF3BAA">
      <w:pPr>
        <w:tabs>
          <w:tab w:val="left" w:pos="6637"/>
        </w:tabs>
        <w:rPr>
          <w:rFonts w:ascii="VAGRundschriftDLig" w:hAnsi="VAGRundschriftDLig"/>
          <w:sz w:val="20"/>
          <w:lang w:val="en-GB"/>
        </w:rPr>
      </w:pPr>
    </w:p>
    <w:p w14:paraId="07C9A0D7" w14:textId="77777777"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Please note that CVs will not be considered as part of your application, we will be short-listing from fully filled out application forms only.</w:t>
      </w:r>
    </w:p>
    <w:p w14:paraId="5D2BFA7F" w14:textId="77777777" w:rsidR="00DF3BAA" w:rsidRPr="009D1663" w:rsidRDefault="00DF3BAA" w:rsidP="00DF3BAA">
      <w:pPr>
        <w:tabs>
          <w:tab w:val="left" w:pos="6637"/>
        </w:tabs>
        <w:rPr>
          <w:rFonts w:ascii="VAGRundschriftDLig" w:hAnsi="VAGRundschriftDLig"/>
          <w:sz w:val="20"/>
          <w:lang w:val="en-GB"/>
        </w:rPr>
      </w:pPr>
    </w:p>
    <w:p w14:paraId="586B56CA" w14:textId="435789ED"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Your completed application form should be sent to arrive no later than 9:00am on</w:t>
      </w:r>
      <w:r w:rsidR="63F05F65" w:rsidRPr="009D1663">
        <w:rPr>
          <w:rFonts w:ascii="VAGRundschriftDLig" w:hAnsi="VAGRundschriftDLig"/>
          <w:lang w:val="en-GB"/>
        </w:rPr>
        <w:t xml:space="preserve"> Friday, 10</w:t>
      </w:r>
      <w:r w:rsidR="63F05F65" w:rsidRPr="009D1663">
        <w:rPr>
          <w:rFonts w:ascii="VAGRundschriftDLig" w:hAnsi="VAGRundschriftDLig"/>
          <w:vertAlign w:val="superscript"/>
          <w:lang w:val="en-GB"/>
        </w:rPr>
        <w:t>th</w:t>
      </w:r>
      <w:r w:rsidR="63F05F65" w:rsidRPr="009D1663">
        <w:rPr>
          <w:rFonts w:ascii="VAGRundschriftDLig" w:hAnsi="VAGRundschriftDLig"/>
          <w:lang w:val="en-GB"/>
        </w:rPr>
        <w:t xml:space="preserve"> January 2025</w:t>
      </w:r>
      <w:r w:rsidRPr="009D1663">
        <w:rPr>
          <w:rFonts w:ascii="VAGRundschriftDLig" w:hAnsi="VAGRundschriftDLig"/>
          <w:lang w:val="en-GB"/>
        </w:rPr>
        <w:t xml:space="preserve"> by email to </w:t>
      </w:r>
      <w:hyperlink r:id="rId8" w:history="1">
        <w:r w:rsidR="00E53F6B" w:rsidRPr="009D1663">
          <w:rPr>
            <w:rStyle w:val="Hyperlink"/>
            <w:rFonts w:ascii="VAGRundschriftDLig" w:hAnsi="VAGRundschriftDLig"/>
            <w:lang w:val="en-GB"/>
          </w:rPr>
          <w:t>recruitment@metrocharity.org.uk</w:t>
        </w:r>
      </w:hyperlink>
      <w:r w:rsidR="00E53F6B" w:rsidRPr="009D1663">
        <w:rPr>
          <w:rFonts w:ascii="VAGRundschriftDLig" w:hAnsi="VAGRundschriftDLig"/>
          <w:lang w:val="en-GB"/>
        </w:rPr>
        <w:t>.</w:t>
      </w:r>
      <w:r w:rsidRPr="009D1663">
        <w:rPr>
          <w:rFonts w:ascii="VAGRundschriftDLig" w:hAnsi="VAGRundschriftDLig"/>
          <w:lang w:val="en-GB"/>
        </w:rPr>
        <w:t xml:space="preserve"> Please include your full name in the message subject line. Your email including attachments must not exceed 5MB in size. Please also complete the Equalit</w:t>
      </w:r>
      <w:r w:rsidR="004D226C" w:rsidRPr="009D1663">
        <w:rPr>
          <w:rFonts w:ascii="VAGRundschriftDLig" w:hAnsi="VAGRundschriftDLig"/>
          <w:lang w:val="en-GB"/>
        </w:rPr>
        <w:t>y and Diversity monitoring form which can be found on our website</w:t>
      </w:r>
      <w:r w:rsidR="00400A8F" w:rsidRPr="009D1663">
        <w:rPr>
          <w:rFonts w:ascii="VAGRundschriftDLig" w:hAnsi="VAGRundschriftDLig"/>
          <w:lang w:val="en-GB"/>
        </w:rPr>
        <w:t xml:space="preserve"> at the link above. </w:t>
      </w:r>
    </w:p>
    <w:p w14:paraId="7F4F1B21" w14:textId="77777777" w:rsidR="00400A8F" w:rsidRPr="009D1663" w:rsidRDefault="00400A8F" w:rsidP="00DF3BAA">
      <w:pPr>
        <w:tabs>
          <w:tab w:val="left" w:pos="6637"/>
        </w:tabs>
        <w:rPr>
          <w:rFonts w:ascii="VAGRundschriftDLig" w:hAnsi="VAGRundschriftDLig"/>
          <w:sz w:val="20"/>
          <w:lang w:val="en-GB"/>
        </w:rPr>
      </w:pPr>
    </w:p>
    <w:p w14:paraId="28ED6F5B" w14:textId="169E84AB" w:rsidR="00DF3BAA" w:rsidRPr="009D1663" w:rsidRDefault="004D226C" w:rsidP="00DF3BAA">
      <w:pPr>
        <w:tabs>
          <w:tab w:val="left" w:pos="6637"/>
        </w:tabs>
        <w:rPr>
          <w:rFonts w:ascii="VAGRundschriftDLig" w:hAnsi="VAGRundschriftDLig"/>
          <w:lang w:val="en-GB"/>
        </w:rPr>
      </w:pPr>
      <w:r w:rsidRPr="009D1663">
        <w:rPr>
          <w:rFonts w:ascii="VAGRundschriftDLig" w:hAnsi="VAGRundschriftDLig"/>
          <w:lang w:val="en-GB"/>
        </w:rPr>
        <w:t xml:space="preserve">Interviews </w:t>
      </w:r>
      <w:r w:rsidR="00DF3BAA" w:rsidRPr="009D1663">
        <w:rPr>
          <w:rFonts w:ascii="VAGRundschriftDLig" w:hAnsi="VAGRundschriftDLig"/>
          <w:lang w:val="en-GB"/>
        </w:rPr>
        <w:t xml:space="preserve">will take place in the week beginning </w:t>
      </w:r>
      <w:r w:rsidR="261E461C" w:rsidRPr="009D1663">
        <w:rPr>
          <w:rFonts w:ascii="VAGRundschriftDLig" w:hAnsi="VAGRundschriftDLig"/>
          <w:lang w:val="en-GB"/>
        </w:rPr>
        <w:t>20</w:t>
      </w:r>
      <w:r w:rsidR="261E461C" w:rsidRPr="009D1663">
        <w:rPr>
          <w:rFonts w:ascii="VAGRundschriftDLig" w:hAnsi="VAGRundschriftDLig"/>
          <w:vertAlign w:val="superscript"/>
          <w:lang w:val="en-GB"/>
        </w:rPr>
        <w:t>th</w:t>
      </w:r>
      <w:r w:rsidR="261E461C" w:rsidRPr="009D1663">
        <w:rPr>
          <w:rFonts w:ascii="VAGRundschriftDLig" w:hAnsi="VAGRundschriftDLig"/>
          <w:lang w:val="en-GB"/>
        </w:rPr>
        <w:t xml:space="preserve"> January 2025</w:t>
      </w:r>
      <w:r w:rsidR="00DF3BAA" w:rsidRPr="009D1663">
        <w:rPr>
          <w:rFonts w:ascii="VAGRundschriftDLig" w:hAnsi="VAGRundschriftDLig"/>
          <w:lang w:val="en-GB"/>
        </w:rPr>
        <w:t>.</w:t>
      </w:r>
    </w:p>
    <w:p w14:paraId="37D5C615" w14:textId="77777777" w:rsidR="00DF3BAA" w:rsidRPr="009D1663" w:rsidRDefault="00DF3BAA" w:rsidP="00DF3BAA">
      <w:pPr>
        <w:tabs>
          <w:tab w:val="left" w:pos="6637"/>
        </w:tabs>
        <w:rPr>
          <w:rFonts w:ascii="VAGRundschriftDLig" w:hAnsi="VAGRundschriftDLig"/>
          <w:sz w:val="20"/>
          <w:lang w:val="en-GB"/>
        </w:rPr>
      </w:pPr>
    </w:p>
    <w:p w14:paraId="1F1CED2C" w14:textId="5A9498AC" w:rsidR="00DF3BAA" w:rsidRPr="009D1663" w:rsidRDefault="00DF3BAA" w:rsidP="194A9A76">
      <w:pPr>
        <w:tabs>
          <w:tab w:val="left" w:pos="6637"/>
        </w:tabs>
        <w:rPr>
          <w:rFonts w:ascii="VAGRundschriftDLig" w:hAnsi="VAGRundschriftDLig"/>
        </w:rPr>
      </w:pPr>
      <w:r w:rsidRPr="009D1663">
        <w:rPr>
          <w:rFonts w:ascii="VAGRundschriftDLig" w:hAnsi="VAGRundschriftDLig"/>
        </w:rPr>
        <w:t>For further information regarding this post</w:t>
      </w:r>
      <w:r w:rsidR="00E53F6B" w:rsidRPr="009D1663">
        <w:rPr>
          <w:rFonts w:ascii="VAGRundschriftDLig" w:hAnsi="VAGRundschriftDLig"/>
        </w:rPr>
        <w:t>,</w:t>
      </w:r>
      <w:r w:rsidRPr="009D1663">
        <w:rPr>
          <w:rFonts w:ascii="VAGRundschriftDLig" w:hAnsi="VAGRundschriftDLig"/>
        </w:rPr>
        <w:t xml:space="preserve"> please contact</w:t>
      </w:r>
      <w:r w:rsidR="7BFB593E" w:rsidRPr="009D1663">
        <w:rPr>
          <w:rFonts w:ascii="VAGRundschriftDLig" w:hAnsi="VAGRundschriftDLig"/>
        </w:rPr>
        <w:t xml:space="preserve"> </w:t>
      </w:r>
      <w:r w:rsidR="00E53F6B" w:rsidRPr="009D1663">
        <w:rPr>
          <w:rFonts w:ascii="VAGRundschriftDLig" w:hAnsi="VAGRundschriftDLig"/>
        </w:rPr>
        <w:t xml:space="preserve">our Director of Finance by emailing </w:t>
      </w:r>
      <w:hyperlink r:id="rId9" w:history="1">
        <w:r w:rsidR="00E53F6B" w:rsidRPr="009D1663">
          <w:rPr>
            <w:rStyle w:val="Hyperlink"/>
            <w:rFonts w:ascii="VAGRundschriftDLig" w:hAnsi="VAGRundschriftDLig"/>
          </w:rPr>
          <w:t>mustaffa.harun@metrocharity.org.uk</w:t>
        </w:r>
      </w:hyperlink>
      <w:r w:rsidR="00E53F6B" w:rsidRPr="009D1663">
        <w:rPr>
          <w:rFonts w:ascii="VAGRundschriftDLig" w:hAnsi="VAGRundschriftDLig"/>
        </w:rPr>
        <w:t xml:space="preserve">, our HR team by emailing </w:t>
      </w:r>
      <w:hyperlink r:id="rId10" w:history="1">
        <w:r w:rsidR="00E53F6B" w:rsidRPr="009D1663">
          <w:rPr>
            <w:rStyle w:val="Hyperlink"/>
            <w:rFonts w:ascii="VAGRundschriftDLig" w:hAnsi="VAGRundschriftDLig"/>
          </w:rPr>
          <w:t>recruitment@metrocharity.org.uk</w:t>
        </w:r>
      </w:hyperlink>
      <w:r w:rsidR="00E53F6B" w:rsidRPr="009D1663">
        <w:rPr>
          <w:rFonts w:ascii="VAGRundschriftDLig" w:hAnsi="VAGRundschriftDLig"/>
        </w:rPr>
        <w:t xml:space="preserve">, or by calling </w:t>
      </w:r>
      <w:r w:rsidRPr="009D1663">
        <w:rPr>
          <w:rFonts w:ascii="VAGRundschriftDLig" w:hAnsi="VAGRundschriftDLig"/>
        </w:rPr>
        <w:t xml:space="preserve">020 8305 5000.  </w:t>
      </w:r>
    </w:p>
    <w:p w14:paraId="33C366C9" w14:textId="77777777" w:rsidR="00DF3BAA" w:rsidRPr="009D1663" w:rsidRDefault="00DF3BAA" w:rsidP="00DF3BAA">
      <w:pPr>
        <w:tabs>
          <w:tab w:val="left" w:pos="6637"/>
        </w:tabs>
        <w:rPr>
          <w:rFonts w:ascii="VAGRundschriftDLig" w:hAnsi="VAGRundschriftDLig"/>
          <w:sz w:val="20"/>
          <w:lang w:val="en-GB"/>
        </w:rPr>
      </w:pPr>
    </w:p>
    <w:p w14:paraId="6A4AF087" w14:textId="77777777"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We look forward to hearing from you.</w:t>
      </w:r>
    </w:p>
    <w:p w14:paraId="57FA5E22" w14:textId="77777777" w:rsidR="00DF3BAA" w:rsidRPr="009D1663" w:rsidRDefault="00DF3BAA" w:rsidP="00DF3BAA">
      <w:pPr>
        <w:tabs>
          <w:tab w:val="left" w:pos="6637"/>
        </w:tabs>
        <w:rPr>
          <w:rFonts w:ascii="VAGRundschriftDLig" w:hAnsi="VAGRundschriftDLig"/>
          <w:sz w:val="20"/>
          <w:lang w:val="en-GB"/>
        </w:rPr>
      </w:pPr>
    </w:p>
    <w:p w14:paraId="3AFA1831" w14:textId="77777777" w:rsidR="00DF3BAA" w:rsidRPr="009D1663" w:rsidRDefault="00DF3BAA" w:rsidP="00DF3BAA">
      <w:pPr>
        <w:tabs>
          <w:tab w:val="left" w:pos="6637"/>
        </w:tabs>
        <w:rPr>
          <w:rFonts w:ascii="VAGRundschriftDLig" w:hAnsi="VAGRundschriftDLig"/>
          <w:lang w:val="en-GB"/>
        </w:rPr>
      </w:pPr>
      <w:r w:rsidRPr="009D1663">
        <w:rPr>
          <w:rFonts w:ascii="VAGRundschriftDLig" w:hAnsi="VAGRundschriftDLig"/>
          <w:lang w:val="en-GB"/>
        </w:rPr>
        <w:t>Best wishes</w:t>
      </w:r>
    </w:p>
    <w:p w14:paraId="277EE179" w14:textId="3B3C2BCE" w:rsidR="00DF3BAA" w:rsidRPr="009D1663" w:rsidRDefault="00263ABD" w:rsidP="00DF3BAA">
      <w:pPr>
        <w:tabs>
          <w:tab w:val="left" w:pos="6637"/>
        </w:tabs>
        <w:rPr>
          <w:rFonts w:ascii="VAGRundschriftDLig" w:hAnsi="VAGRundschriftDLig"/>
          <w:highlight w:val="yellow"/>
          <w:lang w:val="en-GB"/>
        </w:rPr>
      </w:pPr>
      <w:r w:rsidRPr="009D1663">
        <w:rPr>
          <w:rFonts w:ascii="VAGRundschriftDLig" w:hAnsi="VAGRundschriftDLig"/>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7F186BB8" w14:textId="7FF39D36" w:rsidR="00DF3BAA" w:rsidRPr="009D1663" w:rsidRDefault="00263ABD" w:rsidP="00F4424C">
      <w:pPr>
        <w:rPr>
          <w:rFonts w:ascii="VAGRundschriftDLig" w:hAnsi="VAGRundschriftDLig"/>
          <w:lang w:val="en-GB"/>
        </w:rPr>
      </w:pPr>
      <w:r w:rsidRPr="009D1663">
        <w:rPr>
          <w:rFonts w:ascii="VAGRundschriftDLig" w:hAnsi="VAGRundschriftDLig"/>
          <w:lang w:val="en-GB"/>
        </w:rPr>
        <w:t>Tony Wong, CEO</w:t>
      </w:r>
      <w:r w:rsidR="00DF3BAA" w:rsidRPr="009D1663">
        <w:rPr>
          <w:rFonts w:ascii="VAGRundschriftDLig" w:hAnsi="VAGRundschriftDLig"/>
          <w:lang w:val="en-GB"/>
        </w:rPr>
        <w:br w:type="page"/>
      </w:r>
    </w:p>
    <w:p w14:paraId="2C507C0A" w14:textId="3B1711F3" w:rsidR="00DF3BAA" w:rsidRPr="009D1663" w:rsidRDefault="00DF3BAA" w:rsidP="00DF3BAA">
      <w:pPr>
        <w:pStyle w:val="Heading1"/>
        <w:rPr>
          <w:rFonts w:ascii="VAGRundschriftDLig" w:hAnsi="VAGRundschriftDLig"/>
          <w:b w:val="0"/>
          <w:bCs w:val="0"/>
          <w:lang w:val="en-GB"/>
        </w:rPr>
      </w:pPr>
      <w:r w:rsidRPr="009D1663">
        <w:rPr>
          <w:rFonts w:ascii="VAGRundschriftDLig" w:hAnsi="VAGRundschriftDLig"/>
          <w:b w:val="0"/>
          <w:bCs w:val="0"/>
          <w:lang w:val="en-GB"/>
        </w:rPr>
        <w:lastRenderedPageBreak/>
        <w:t>Job description</w:t>
      </w:r>
    </w:p>
    <w:p w14:paraId="26B36732" w14:textId="77777777" w:rsidR="00DF3BAA" w:rsidRPr="009D1663" w:rsidRDefault="00DF3BAA" w:rsidP="00DF3BAA">
      <w:pPr>
        <w:pStyle w:val="Heading2"/>
        <w:rPr>
          <w:rFonts w:ascii="VAGRundschriftDLig" w:hAnsi="VAGRundschriftDLig"/>
          <w:b w:val="0"/>
          <w:bCs w:val="0"/>
        </w:rPr>
      </w:pPr>
      <w:r w:rsidRPr="009D1663">
        <w:rPr>
          <w:rFonts w:ascii="VAGRundschriftDLig" w:hAnsi="VAGRundschriftDLig"/>
          <w:b w:val="0"/>
          <w:bCs w:val="0"/>
        </w:rPr>
        <w:t>Key details</w:t>
      </w:r>
    </w:p>
    <w:p w14:paraId="4B8AC1A7" w14:textId="77777777" w:rsidR="00DF3BAA" w:rsidRPr="009D1663" w:rsidRDefault="00DF3BAA" w:rsidP="00DF3BAA">
      <w:pPr>
        <w:rPr>
          <w:rFonts w:ascii="VAGRundschriftDLig" w:hAnsi="VAGRundschriftDLig"/>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890"/>
      </w:tblGrid>
      <w:tr w:rsidR="00DF3BAA" w:rsidRPr="009D1663" w14:paraId="2263C4E0" w14:textId="77777777" w:rsidTr="00F4424C">
        <w:tc>
          <w:tcPr>
            <w:tcW w:w="2410" w:type="dxa"/>
          </w:tcPr>
          <w:p w14:paraId="2534115D" w14:textId="77777777" w:rsidR="00DF3BAA" w:rsidRPr="009D1663" w:rsidRDefault="00DF3BAA">
            <w:pPr>
              <w:rPr>
                <w:rFonts w:ascii="VAGRundschriftDLig" w:hAnsi="VAGRundschriftDLig"/>
                <w:lang w:val="en-GB"/>
              </w:rPr>
            </w:pPr>
            <w:r w:rsidRPr="009D1663">
              <w:rPr>
                <w:rFonts w:ascii="VAGRundschriftDLig" w:hAnsi="VAGRundschriftDLig"/>
                <w:lang w:val="en-GB"/>
              </w:rPr>
              <w:t>Job title</w:t>
            </w:r>
          </w:p>
          <w:p w14:paraId="598AF3A0" w14:textId="77777777" w:rsidR="00DF3BAA" w:rsidRPr="009D1663" w:rsidRDefault="00DF3BAA">
            <w:pPr>
              <w:rPr>
                <w:rFonts w:ascii="VAGRundschriftDLig" w:hAnsi="VAGRundschriftDLig"/>
                <w:lang w:val="en-GB"/>
              </w:rPr>
            </w:pPr>
          </w:p>
        </w:tc>
        <w:tc>
          <w:tcPr>
            <w:tcW w:w="5890" w:type="dxa"/>
            <w:hideMark/>
          </w:tcPr>
          <w:p w14:paraId="42B12EF8" w14:textId="227C37AF" w:rsidR="00DF3BAA" w:rsidRPr="009D1663" w:rsidRDefault="00FF7CDB">
            <w:pPr>
              <w:rPr>
                <w:rFonts w:ascii="VAGRundschriftDLig" w:hAnsi="VAGRundschriftDLig"/>
                <w:lang w:val="en-GB"/>
              </w:rPr>
            </w:pPr>
            <w:r w:rsidRPr="009D1663">
              <w:rPr>
                <w:rFonts w:ascii="VAGRundschriftDLig" w:hAnsi="VAGRundschriftDLig"/>
              </w:rPr>
              <w:t>Finance Officer </w:t>
            </w:r>
            <w:r w:rsidRPr="009D1663">
              <w:rPr>
                <w:rFonts w:ascii="VAGRundschriftDLig" w:hAnsi="VAGRundschriftDLig"/>
              </w:rPr>
              <w:br/>
            </w:r>
            <w:r w:rsidRPr="009D1663">
              <w:rPr>
                <w:rFonts w:ascii="VAGRundschriftDLig" w:hAnsi="VAGRundschriftDLig"/>
                <w:lang w:val="en-GB"/>
              </w:rPr>
              <w:t xml:space="preserve"> </w:t>
            </w:r>
          </w:p>
        </w:tc>
      </w:tr>
      <w:tr w:rsidR="00DF3BAA" w:rsidRPr="009D1663" w14:paraId="38A917B1" w14:textId="77777777" w:rsidTr="00F4424C">
        <w:tc>
          <w:tcPr>
            <w:tcW w:w="2410" w:type="dxa"/>
          </w:tcPr>
          <w:p w14:paraId="6884849D" w14:textId="77777777" w:rsidR="00DF3BAA" w:rsidRPr="009D1663" w:rsidRDefault="00DF3BAA">
            <w:pPr>
              <w:rPr>
                <w:rFonts w:ascii="VAGRundschriftDLig" w:hAnsi="VAGRundschriftDLig"/>
                <w:lang w:val="en-GB"/>
              </w:rPr>
            </w:pPr>
            <w:r w:rsidRPr="009D1663">
              <w:rPr>
                <w:rFonts w:ascii="VAGRundschriftDLig" w:hAnsi="VAGRundschriftDLig"/>
                <w:lang w:val="en-GB"/>
              </w:rPr>
              <w:t>Employment status</w:t>
            </w:r>
            <w:r w:rsidRPr="009D1663">
              <w:rPr>
                <w:rFonts w:ascii="VAGRundschriftDLig" w:hAnsi="VAGRundschriftDLig"/>
                <w:lang w:val="en-GB"/>
              </w:rPr>
              <w:tab/>
            </w:r>
          </w:p>
          <w:p w14:paraId="3EE06090" w14:textId="77777777" w:rsidR="00DF3BAA" w:rsidRPr="009D1663" w:rsidRDefault="00DF3BAA">
            <w:pPr>
              <w:rPr>
                <w:rFonts w:ascii="VAGRundschriftDLig" w:hAnsi="VAGRundschriftDLig"/>
                <w:lang w:val="en-GB"/>
              </w:rPr>
            </w:pPr>
          </w:p>
        </w:tc>
        <w:tc>
          <w:tcPr>
            <w:tcW w:w="5890" w:type="dxa"/>
            <w:hideMark/>
          </w:tcPr>
          <w:p w14:paraId="40E552DF" w14:textId="4A52EFB4" w:rsidR="00DF3BAA" w:rsidRPr="009D1663" w:rsidRDefault="00FF7CDB">
            <w:pPr>
              <w:rPr>
                <w:rFonts w:ascii="VAGRundschriftDLig" w:hAnsi="VAGRundschriftDLig"/>
                <w:lang w:val="en-GB"/>
              </w:rPr>
            </w:pPr>
            <w:r w:rsidRPr="009D1663">
              <w:rPr>
                <w:rFonts w:ascii="VAGRundschriftDLig" w:hAnsi="VAGRundschriftDLig"/>
                <w:lang w:val="en-GB"/>
              </w:rPr>
              <w:t xml:space="preserve">Full time </w:t>
            </w:r>
          </w:p>
        </w:tc>
      </w:tr>
      <w:tr w:rsidR="00DF3BAA" w:rsidRPr="009D1663" w14:paraId="4A15A3DC" w14:textId="77777777" w:rsidTr="00F4424C">
        <w:tc>
          <w:tcPr>
            <w:tcW w:w="2410" w:type="dxa"/>
          </w:tcPr>
          <w:p w14:paraId="49FEC39B" w14:textId="77777777" w:rsidR="00DF3BAA" w:rsidRPr="009D1663" w:rsidRDefault="00DF3BAA">
            <w:pPr>
              <w:rPr>
                <w:rFonts w:ascii="VAGRundschriftDLig" w:hAnsi="VAGRundschriftDLig"/>
                <w:lang w:val="en-GB"/>
              </w:rPr>
            </w:pPr>
            <w:r w:rsidRPr="009D1663">
              <w:rPr>
                <w:rFonts w:ascii="VAGRundschriftDLig" w:hAnsi="VAGRundschriftDLig"/>
                <w:lang w:val="en-GB"/>
              </w:rPr>
              <w:t>Duration</w:t>
            </w:r>
          </w:p>
          <w:p w14:paraId="4DA2F723" w14:textId="77777777" w:rsidR="00DF3BAA" w:rsidRPr="009D1663" w:rsidRDefault="00DF3BAA">
            <w:pPr>
              <w:rPr>
                <w:rFonts w:ascii="VAGRundschriftDLig" w:hAnsi="VAGRundschriftDLig"/>
                <w:lang w:val="en-GB"/>
              </w:rPr>
            </w:pPr>
          </w:p>
        </w:tc>
        <w:tc>
          <w:tcPr>
            <w:tcW w:w="5890" w:type="dxa"/>
          </w:tcPr>
          <w:p w14:paraId="7FEFCDC8" w14:textId="1C24978A" w:rsidR="00DF3BAA" w:rsidRPr="009D1663" w:rsidRDefault="00DF3BAA">
            <w:pPr>
              <w:rPr>
                <w:rFonts w:ascii="VAGRundschriftDLig" w:hAnsi="VAGRundschriftDLig"/>
                <w:lang w:val="en-GB"/>
              </w:rPr>
            </w:pPr>
            <w:r w:rsidRPr="009D1663">
              <w:rPr>
                <w:rFonts w:ascii="VAGRundschriftDLig" w:hAnsi="VAGRundschriftDLig"/>
                <w:lang w:val="en-GB"/>
              </w:rPr>
              <w:t>Permanent</w:t>
            </w:r>
          </w:p>
          <w:p w14:paraId="2DB66A38" w14:textId="77777777" w:rsidR="00DF3BAA" w:rsidRPr="009D1663" w:rsidRDefault="00DF3BAA">
            <w:pPr>
              <w:rPr>
                <w:rFonts w:ascii="VAGRundschriftDLig" w:hAnsi="VAGRundschriftDLig"/>
                <w:lang w:val="en-GB"/>
              </w:rPr>
            </w:pPr>
          </w:p>
        </w:tc>
      </w:tr>
      <w:tr w:rsidR="00DF3BAA" w:rsidRPr="009D1663" w14:paraId="184B1C97" w14:textId="77777777" w:rsidTr="00F4424C">
        <w:tc>
          <w:tcPr>
            <w:tcW w:w="2410" w:type="dxa"/>
          </w:tcPr>
          <w:p w14:paraId="3B3C0DA2" w14:textId="77777777" w:rsidR="00DF3BAA" w:rsidRPr="009D1663" w:rsidRDefault="00DF3BAA">
            <w:pPr>
              <w:rPr>
                <w:rFonts w:ascii="VAGRundschriftDLig" w:hAnsi="VAGRundschriftDLig"/>
                <w:lang w:val="en-GB"/>
              </w:rPr>
            </w:pPr>
            <w:r w:rsidRPr="009D1663">
              <w:rPr>
                <w:rFonts w:ascii="VAGRundschriftDLig" w:hAnsi="VAGRundschriftDLig"/>
                <w:lang w:val="en-GB"/>
              </w:rPr>
              <w:t>Salary/Wage</w:t>
            </w:r>
          </w:p>
          <w:p w14:paraId="09E3CA1C" w14:textId="77777777" w:rsidR="00DF3BAA" w:rsidRPr="009D1663" w:rsidRDefault="00DF3BAA">
            <w:pPr>
              <w:rPr>
                <w:rFonts w:ascii="VAGRundschriftDLig" w:hAnsi="VAGRundschriftDLig"/>
                <w:lang w:val="en-GB"/>
              </w:rPr>
            </w:pPr>
          </w:p>
        </w:tc>
        <w:tc>
          <w:tcPr>
            <w:tcW w:w="5890" w:type="dxa"/>
            <w:hideMark/>
          </w:tcPr>
          <w:p w14:paraId="02CD47E0" w14:textId="07352143" w:rsidR="00DF3BAA" w:rsidRPr="009D1663" w:rsidRDefault="00DF3BAA">
            <w:pPr>
              <w:rPr>
                <w:rFonts w:ascii="VAGRundschriftDLig" w:hAnsi="VAGRundschriftDLig"/>
                <w:lang w:val="en-GB"/>
              </w:rPr>
            </w:pPr>
            <w:r w:rsidRPr="009D1663">
              <w:rPr>
                <w:rFonts w:ascii="VAGRundschriftDLig" w:hAnsi="VAGRundschriftDLig"/>
                <w:lang w:val="en-GB"/>
              </w:rPr>
              <w:t>£</w:t>
            </w:r>
            <w:r w:rsidR="00FF7CDB" w:rsidRPr="009D1663">
              <w:rPr>
                <w:rFonts w:ascii="VAGRundschriftDLig" w:hAnsi="VAGRundschriftDLig"/>
                <w:lang w:val="en-GB"/>
              </w:rPr>
              <w:t>2</w:t>
            </w:r>
            <w:r w:rsidR="00BE2915" w:rsidRPr="009D1663">
              <w:rPr>
                <w:rFonts w:ascii="VAGRundschriftDLig" w:hAnsi="VAGRundschriftDLig"/>
                <w:lang w:val="en-GB"/>
              </w:rPr>
              <w:t>9</w:t>
            </w:r>
            <w:r w:rsidR="00FF7CDB" w:rsidRPr="009D1663">
              <w:rPr>
                <w:rFonts w:ascii="VAGRundschriftDLig" w:hAnsi="VAGRundschriftDLig"/>
                <w:lang w:val="en-GB"/>
              </w:rPr>
              <w:t>,500</w:t>
            </w:r>
          </w:p>
        </w:tc>
      </w:tr>
      <w:tr w:rsidR="00DF3BAA" w:rsidRPr="009D1663" w14:paraId="2316562C" w14:textId="77777777" w:rsidTr="00F4424C">
        <w:tc>
          <w:tcPr>
            <w:tcW w:w="2410" w:type="dxa"/>
          </w:tcPr>
          <w:p w14:paraId="149499E3" w14:textId="77777777" w:rsidR="00DF3BAA" w:rsidRPr="009D1663" w:rsidRDefault="00DF3BAA">
            <w:pPr>
              <w:rPr>
                <w:rFonts w:ascii="VAGRundschriftDLig" w:hAnsi="VAGRundschriftDLig"/>
                <w:lang w:val="en-GB"/>
              </w:rPr>
            </w:pPr>
            <w:r w:rsidRPr="009D1663">
              <w:rPr>
                <w:rFonts w:ascii="VAGRundschriftDLig" w:hAnsi="VAGRundschriftDLig"/>
                <w:lang w:val="en-GB"/>
              </w:rPr>
              <w:t>Hours</w:t>
            </w:r>
          </w:p>
          <w:p w14:paraId="23E05975" w14:textId="77777777" w:rsidR="00DF3BAA" w:rsidRPr="009D1663" w:rsidRDefault="00DF3BAA">
            <w:pPr>
              <w:rPr>
                <w:rFonts w:ascii="VAGRundschriftDLig" w:hAnsi="VAGRundschriftDLig"/>
                <w:lang w:val="en-GB"/>
              </w:rPr>
            </w:pPr>
          </w:p>
        </w:tc>
        <w:tc>
          <w:tcPr>
            <w:tcW w:w="5890" w:type="dxa"/>
          </w:tcPr>
          <w:p w14:paraId="70D4959F" w14:textId="0C0C3C3D" w:rsidR="00DF3BAA" w:rsidRPr="009D1663" w:rsidRDefault="00437798">
            <w:pPr>
              <w:rPr>
                <w:rFonts w:ascii="VAGRundschriftDLig" w:hAnsi="VAGRundschriftDLig"/>
                <w:lang w:val="en-GB"/>
              </w:rPr>
            </w:pPr>
            <w:r w:rsidRPr="009D1663">
              <w:rPr>
                <w:rFonts w:ascii="VAGRundschriftDLig" w:hAnsi="VAGRundschriftDLig"/>
                <w:lang w:val="en-GB"/>
              </w:rPr>
              <w:t xml:space="preserve">35 hours a week, </w:t>
            </w:r>
            <w:r w:rsidR="00DF3BAA" w:rsidRPr="009D1663">
              <w:rPr>
                <w:rFonts w:ascii="VAGRundschriftDLig" w:hAnsi="VAGRundschriftDLig"/>
                <w:lang w:val="en-GB"/>
              </w:rPr>
              <w:t xml:space="preserve">Monday </w:t>
            </w:r>
            <w:r w:rsidR="001534E4" w:rsidRPr="009D1663">
              <w:rPr>
                <w:rFonts w:ascii="VAGRundschriftDLig" w:hAnsi="VAGRundschriftDLig"/>
                <w:lang w:val="en-GB"/>
              </w:rPr>
              <w:t>-</w:t>
            </w:r>
            <w:r w:rsidR="00DF3BAA" w:rsidRPr="009D1663">
              <w:rPr>
                <w:rFonts w:ascii="VAGRundschriftDLig" w:hAnsi="VAGRundschriftDLig"/>
                <w:lang w:val="en-GB"/>
              </w:rPr>
              <w:t xml:space="preserve"> Friday</w:t>
            </w:r>
            <w:r w:rsidRPr="009D1663">
              <w:rPr>
                <w:rFonts w:ascii="VAGRundschriftDLig" w:hAnsi="VAGRundschriftDLig"/>
                <w:lang w:val="en-GB"/>
              </w:rPr>
              <w:t>.</w:t>
            </w:r>
          </w:p>
          <w:p w14:paraId="267CF6D7" w14:textId="77777777" w:rsidR="00DF3BAA" w:rsidRPr="009D1663" w:rsidRDefault="00DF3BAA">
            <w:pPr>
              <w:rPr>
                <w:rFonts w:ascii="VAGRundschriftDLig" w:hAnsi="VAGRundschriftDLig"/>
                <w:lang w:val="en-GB"/>
              </w:rPr>
            </w:pPr>
          </w:p>
        </w:tc>
      </w:tr>
      <w:tr w:rsidR="00DF3BAA" w:rsidRPr="009D1663" w14:paraId="0BCEAA56" w14:textId="77777777" w:rsidTr="00F4424C">
        <w:tc>
          <w:tcPr>
            <w:tcW w:w="2410" w:type="dxa"/>
          </w:tcPr>
          <w:p w14:paraId="2AF49513" w14:textId="77777777" w:rsidR="00DF3BAA" w:rsidRPr="009D1663" w:rsidRDefault="00DF3BAA">
            <w:pPr>
              <w:rPr>
                <w:rFonts w:ascii="VAGRundschriftDLig" w:hAnsi="VAGRundschriftDLig"/>
                <w:lang w:val="en-GB"/>
              </w:rPr>
            </w:pPr>
            <w:r w:rsidRPr="009D1663">
              <w:rPr>
                <w:rFonts w:ascii="VAGRundschriftDLig" w:hAnsi="VAGRundschriftDLig"/>
                <w:lang w:val="en-GB"/>
              </w:rPr>
              <w:t>Line manager</w:t>
            </w:r>
          </w:p>
          <w:p w14:paraId="0407D17F" w14:textId="77777777" w:rsidR="00DF3BAA" w:rsidRPr="009D1663" w:rsidRDefault="00DF3BAA">
            <w:pPr>
              <w:rPr>
                <w:rFonts w:ascii="VAGRundschriftDLig" w:hAnsi="VAGRundschriftDLig"/>
                <w:lang w:val="en-GB"/>
              </w:rPr>
            </w:pPr>
          </w:p>
        </w:tc>
        <w:tc>
          <w:tcPr>
            <w:tcW w:w="5890" w:type="dxa"/>
            <w:hideMark/>
          </w:tcPr>
          <w:p w14:paraId="3AFCB593" w14:textId="6D404C37" w:rsidR="00DF3BAA" w:rsidRPr="009D1663" w:rsidRDefault="00437798">
            <w:pPr>
              <w:rPr>
                <w:rFonts w:ascii="VAGRundschriftDLig" w:hAnsi="VAGRundschriftDLig"/>
                <w:lang w:val="en-GB"/>
              </w:rPr>
            </w:pPr>
            <w:r w:rsidRPr="009D1663">
              <w:rPr>
                <w:rFonts w:ascii="VAGRundschriftDLig" w:hAnsi="VAGRundschriftDLig"/>
                <w:lang w:val="en-GB"/>
              </w:rPr>
              <w:t>Director of Finance/Finance Business Partner</w:t>
            </w:r>
          </w:p>
        </w:tc>
      </w:tr>
      <w:tr w:rsidR="00DF3BAA" w:rsidRPr="009D1663" w14:paraId="64A20F94" w14:textId="77777777" w:rsidTr="00F4424C">
        <w:tc>
          <w:tcPr>
            <w:tcW w:w="2410" w:type="dxa"/>
          </w:tcPr>
          <w:p w14:paraId="1A15EA4D" w14:textId="77777777" w:rsidR="00DF3BAA" w:rsidRPr="009D1663" w:rsidRDefault="00DF3BAA">
            <w:pPr>
              <w:rPr>
                <w:rFonts w:ascii="VAGRundschriftDLig" w:hAnsi="VAGRundschriftDLig"/>
                <w:lang w:val="en-GB"/>
              </w:rPr>
            </w:pPr>
            <w:r w:rsidRPr="009D1663">
              <w:rPr>
                <w:rFonts w:ascii="VAGRundschriftDLig" w:hAnsi="VAGRundschriftDLig"/>
                <w:lang w:val="en-GB"/>
              </w:rPr>
              <w:t>Employer</w:t>
            </w:r>
          </w:p>
          <w:p w14:paraId="55CA50FB" w14:textId="77777777" w:rsidR="00DF3BAA" w:rsidRPr="009D1663" w:rsidRDefault="00DF3BAA">
            <w:pPr>
              <w:rPr>
                <w:rFonts w:ascii="VAGRundschriftDLig" w:hAnsi="VAGRundschriftDLig"/>
                <w:lang w:val="en-GB"/>
              </w:rPr>
            </w:pPr>
          </w:p>
        </w:tc>
        <w:tc>
          <w:tcPr>
            <w:tcW w:w="5890" w:type="dxa"/>
            <w:hideMark/>
          </w:tcPr>
          <w:p w14:paraId="4D919230" w14:textId="77777777" w:rsidR="00DF3BAA" w:rsidRPr="009D1663" w:rsidRDefault="00DF3BAA">
            <w:pPr>
              <w:rPr>
                <w:rFonts w:ascii="VAGRundschriftDLig" w:hAnsi="VAGRundschriftDLig"/>
                <w:lang w:val="en-GB"/>
              </w:rPr>
            </w:pPr>
            <w:r w:rsidRPr="009D1663">
              <w:rPr>
                <w:rFonts w:ascii="VAGRundschriftDLig" w:hAnsi="VAGRundschriftDLig"/>
                <w:lang w:val="en-GB"/>
              </w:rPr>
              <w:t>METRO Charity (The Metro Centre Ltd)</w:t>
            </w:r>
          </w:p>
        </w:tc>
      </w:tr>
      <w:tr w:rsidR="00DF3BAA" w:rsidRPr="009D1663" w14:paraId="50D44E93" w14:textId="77777777" w:rsidTr="00F4424C">
        <w:tc>
          <w:tcPr>
            <w:tcW w:w="2410" w:type="dxa"/>
            <w:hideMark/>
          </w:tcPr>
          <w:p w14:paraId="383CA04B" w14:textId="77777777" w:rsidR="00DF3BAA" w:rsidRPr="009D1663" w:rsidRDefault="00DF3BAA">
            <w:pPr>
              <w:rPr>
                <w:rFonts w:ascii="VAGRundschriftDLig" w:hAnsi="VAGRundschriftDLig"/>
                <w:lang w:val="en-GB"/>
              </w:rPr>
            </w:pPr>
            <w:r w:rsidRPr="009D1663">
              <w:rPr>
                <w:rFonts w:ascii="VAGRundschriftDLig" w:hAnsi="VAGRundschriftDLig"/>
                <w:lang w:val="en-GB"/>
              </w:rPr>
              <w:t>Location</w:t>
            </w:r>
          </w:p>
        </w:tc>
        <w:tc>
          <w:tcPr>
            <w:tcW w:w="5890" w:type="dxa"/>
            <w:hideMark/>
          </w:tcPr>
          <w:p w14:paraId="08DE3CEF" w14:textId="3CE25B9D" w:rsidR="00DF3BAA" w:rsidRPr="009D1663" w:rsidRDefault="00437798" w:rsidP="00DF3BAA">
            <w:pPr>
              <w:rPr>
                <w:rFonts w:ascii="VAGRundschriftDLig" w:hAnsi="VAGRundschriftDLig"/>
                <w:lang w:val="en-GB"/>
              </w:rPr>
            </w:pPr>
            <w:r w:rsidRPr="009D1663">
              <w:rPr>
                <w:rFonts w:ascii="VAGRundschriftDLig" w:hAnsi="VAGRundschriftDLig"/>
                <w:lang w:val="en-GB"/>
              </w:rPr>
              <w:t>METRO embraces hybrid working, but the two locations of work will be METRO’s Woolwich and New Cross office</w:t>
            </w:r>
            <w:r w:rsidR="00F4424C" w:rsidRPr="009D1663">
              <w:rPr>
                <w:rFonts w:ascii="VAGRundschriftDLig" w:hAnsi="VAGRundschriftDLig"/>
                <w:lang w:val="en-GB"/>
              </w:rPr>
              <w:t>s</w:t>
            </w:r>
            <w:r w:rsidRPr="009D1663">
              <w:rPr>
                <w:rFonts w:ascii="VAGRundschriftDLig" w:hAnsi="VAGRundschriftDLig"/>
                <w:lang w:val="en-GB"/>
              </w:rPr>
              <w:t xml:space="preserve">. </w:t>
            </w:r>
          </w:p>
        </w:tc>
      </w:tr>
      <w:tr w:rsidR="00DF3BAA" w:rsidRPr="009D1663" w14:paraId="48AAC097" w14:textId="77777777" w:rsidTr="00F4424C">
        <w:tc>
          <w:tcPr>
            <w:tcW w:w="2410" w:type="dxa"/>
          </w:tcPr>
          <w:p w14:paraId="7BD74E9E" w14:textId="77777777" w:rsidR="00DF3BAA" w:rsidRPr="009D1663" w:rsidRDefault="00DF3BAA">
            <w:pPr>
              <w:rPr>
                <w:rFonts w:ascii="VAGRundschriftDLig" w:hAnsi="VAGRundschriftDLig"/>
                <w:lang w:val="en-GB"/>
              </w:rPr>
            </w:pPr>
          </w:p>
        </w:tc>
        <w:tc>
          <w:tcPr>
            <w:tcW w:w="5890" w:type="dxa"/>
          </w:tcPr>
          <w:p w14:paraId="0DEFEED9" w14:textId="77777777" w:rsidR="00DF3BAA" w:rsidRPr="009D1663" w:rsidRDefault="00DF3BAA">
            <w:pPr>
              <w:rPr>
                <w:rFonts w:ascii="VAGRundschriftDLig" w:hAnsi="VAGRundschriftDLig"/>
                <w:lang w:val="en-GB"/>
              </w:rPr>
            </w:pPr>
          </w:p>
        </w:tc>
      </w:tr>
    </w:tbl>
    <w:p w14:paraId="59AB3ED0" w14:textId="77777777" w:rsidR="00DF3BAA" w:rsidRPr="009D1663" w:rsidRDefault="00DF3BAA" w:rsidP="00DF3BAA">
      <w:pPr>
        <w:pStyle w:val="Heading2"/>
        <w:rPr>
          <w:rFonts w:ascii="VAGRundschriftDLig" w:hAnsi="VAGRundschriftDLig"/>
          <w:b w:val="0"/>
          <w:bCs w:val="0"/>
          <w:lang w:val="en-GB"/>
        </w:rPr>
      </w:pPr>
      <w:r w:rsidRPr="009D1663">
        <w:rPr>
          <w:rFonts w:ascii="VAGRundschriftDLig" w:hAnsi="VAGRundschriftDLig"/>
          <w:b w:val="0"/>
          <w:bCs w:val="0"/>
          <w:lang w:val="en-GB"/>
        </w:rPr>
        <w:t>Job outline</w:t>
      </w:r>
    </w:p>
    <w:p w14:paraId="058B1D51" w14:textId="52819C5E" w:rsidR="00DF3BAA" w:rsidRPr="009D1663" w:rsidRDefault="00F4424C" w:rsidP="00F4424C">
      <w:pPr>
        <w:rPr>
          <w:rFonts w:ascii="VAGRundschriftDLig" w:hAnsi="VAGRundschriftDLig"/>
          <w:lang w:val="en-GB"/>
        </w:rPr>
      </w:pPr>
      <w:r w:rsidRPr="009D1663">
        <w:rPr>
          <w:rFonts w:ascii="VAGRundschriftDLig" w:hAnsi="VAGRundschriftDLig"/>
          <w:lang w:val="en-GB"/>
        </w:rPr>
        <w:t xml:space="preserve">Reporting to the Director of Finance and METRO's Finance Business Partner, the Finance Officer will work in a small and friendly team, managing the charity's sales and purchase ledgers in Xero. </w:t>
      </w:r>
    </w:p>
    <w:p w14:paraId="44F063A6" w14:textId="77777777" w:rsidR="00DF3BAA" w:rsidRPr="009D1663" w:rsidRDefault="00DF3BAA" w:rsidP="00DF3BAA">
      <w:pPr>
        <w:rPr>
          <w:rFonts w:ascii="VAGRundschriftDLig" w:hAnsi="VAGRundschriftDLig"/>
          <w:lang w:val="en-GB"/>
        </w:rPr>
      </w:pPr>
    </w:p>
    <w:p w14:paraId="552BAC1F" w14:textId="5ED43B92" w:rsidR="00DF3BAA" w:rsidRPr="009D1663" w:rsidRDefault="00DF3BAA" w:rsidP="00F4424C">
      <w:pPr>
        <w:pStyle w:val="Heading2"/>
        <w:rPr>
          <w:rFonts w:ascii="VAGRundschriftDLig" w:hAnsi="VAGRundschriftDLig"/>
          <w:b w:val="0"/>
          <w:bCs w:val="0"/>
          <w:lang w:val="en-GB"/>
        </w:rPr>
      </w:pPr>
      <w:r w:rsidRPr="009D1663">
        <w:rPr>
          <w:rFonts w:ascii="VAGRundschriftDLig" w:hAnsi="VAGRundschriftDLig"/>
          <w:b w:val="0"/>
          <w:bCs w:val="0"/>
          <w:lang w:val="en-GB"/>
        </w:rPr>
        <w:t>Role</w:t>
      </w:r>
    </w:p>
    <w:p w14:paraId="077712C8" w14:textId="51DC1F05" w:rsidR="00DF3BAA" w:rsidRPr="009D1663" w:rsidRDefault="00F4424C" w:rsidP="00DF3BAA">
      <w:pPr>
        <w:rPr>
          <w:rFonts w:ascii="VAGRundschriftDLig" w:hAnsi="VAGRundschriftDLig"/>
          <w:lang w:val="en-GB"/>
        </w:rPr>
      </w:pPr>
      <w:r w:rsidRPr="009D1663">
        <w:rPr>
          <w:rFonts w:ascii="VAGRundschriftDLig" w:hAnsi="VAGRundschriftDLig"/>
          <w:lang w:val="en-GB"/>
        </w:rPr>
        <w:t xml:space="preserve">This role will oversee the weekly processing of staff </w:t>
      </w:r>
      <w:proofErr w:type="gramStart"/>
      <w:r w:rsidRPr="009D1663">
        <w:rPr>
          <w:rFonts w:ascii="VAGRundschriftDLig" w:hAnsi="VAGRundschriftDLig"/>
          <w:lang w:val="en-GB"/>
        </w:rPr>
        <w:t>expenses, and</w:t>
      </w:r>
      <w:proofErr w:type="gramEnd"/>
      <w:r w:rsidRPr="009D1663">
        <w:rPr>
          <w:rFonts w:ascii="VAGRundschriftDLig" w:hAnsi="VAGRundschriftDLig"/>
          <w:lang w:val="en-GB"/>
        </w:rPr>
        <w:t xml:space="preserve"> analyse variances on income and expenditure on a monthly and quarterly basis. Other key responsibilities for the role include </w:t>
      </w:r>
      <w:proofErr w:type="gramStart"/>
      <w:r w:rsidRPr="009D1663">
        <w:rPr>
          <w:rFonts w:ascii="VAGRundschriftDLig" w:hAnsi="VAGRundschriftDLig"/>
          <w:lang w:val="en-GB"/>
        </w:rPr>
        <w:t>providing assistance</w:t>
      </w:r>
      <w:proofErr w:type="gramEnd"/>
      <w:r w:rsidRPr="009D1663">
        <w:rPr>
          <w:rFonts w:ascii="VAGRundschriftDLig" w:hAnsi="VAGRundschriftDLig"/>
          <w:lang w:val="en-GB"/>
        </w:rPr>
        <w:t xml:space="preserve"> and support to colleagues with their financial requests and queries, assisting with financial reporting (when needed), and proactively identifying and evaluating improvements to financial processes and systems to enhance efficiency, accuracy and compliance.</w:t>
      </w:r>
      <w:r w:rsidRPr="009D1663">
        <w:rPr>
          <w:rFonts w:ascii="VAGRundschriftDLig" w:hAnsi="VAGRundschriftDLig"/>
          <w:highlight w:val="yellow"/>
          <w:lang w:val="en-GB"/>
        </w:rPr>
        <w:t xml:space="preserve"> </w:t>
      </w:r>
    </w:p>
    <w:p w14:paraId="11043277" w14:textId="77777777" w:rsidR="00F4424C" w:rsidRPr="009D1663" w:rsidRDefault="00F4424C" w:rsidP="00DF3BAA">
      <w:pPr>
        <w:rPr>
          <w:rFonts w:ascii="VAGRundschriftDLig" w:hAnsi="VAGRundschriftDLig"/>
          <w:lang w:val="en-GB"/>
        </w:rPr>
      </w:pPr>
    </w:p>
    <w:p w14:paraId="02F29BBE" w14:textId="5A5B7FC7" w:rsidR="00DF3BAA" w:rsidRPr="009D1663" w:rsidRDefault="00DF3BAA" w:rsidP="00DF3BAA">
      <w:pPr>
        <w:pStyle w:val="Heading2"/>
        <w:rPr>
          <w:rFonts w:ascii="VAGRundschriftDLig" w:hAnsi="VAGRundschriftDLig"/>
          <w:b w:val="0"/>
          <w:bCs w:val="0"/>
          <w:lang w:val="en-GB"/>
        </w:rPr>
      </w:pPr>
      <w:r w:rsidRPr="009D1663">
        <w:rPr>
          <w:rFonts w:ascii="VAGRundschriftDLig" w:hAnsi="VAGRundschriftDLig"/>
          <w:b w:val="0"/>
          <w:bCs w:val="0"/>
          <w:lang w:val="en-GB"/>
        </w:rPr>
        <w:t>Main tasks</w:t>
      </w:r>
    </w:p>
    <w:p w14:paraId="4608C038" w14:textId="622F872B"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Be responsible for Sales Ledger invoicing and Purchase Ledger invoices in Xero</w:t>
      </w:r>
      <w:r w:rsidR="00F4424C" w:rsidRPr="009D1663">
        <w:rPr>
          <w:rFonts w:ascii="VAGRundschriftDLig" w:hAnsi="VAGRundschriftDLig"/>
          <w:lang w:val="en-GB"/>
        </w:rPr>
        <w:t xml:space="preserve"> and to ensure:</w:t>
      </w:r>
    </w:p>
    <w:p w14:paraId="58C2F80A" w14:textId="6143D51D" w:rsidR="00437798" w:rsidRPr="009D1663" w:rsidRDefault="00F4424C" w:rsidP="00F4424C">
      <w:pPr>
        <w:pStyle w:val="ListParagraph"/>
        <w:numPr>
          <w:ilvl w:val="1"/>
          <w:numId w:val="18"/>
        </w:numPr>
        <w:ind w:left="1080"/>
        <w:rPr>
          <w:rFonts w:ascii="VAGRundschriftDLig" w:hAnsi="VAGRundschriftDLig"/>
          <w:lang w:val="en-GB"/>
        </w:rPr>
      </w:pPr>
      <w:r w:rsidRPr="009D1663">
        <w:rPr>
          <w:rFonts w:ascii="VAGRundschriftDLig" w:hAnsi="VAGRundschriftDLig"/>
          <w:lang w:val="en-GB"/>
        </w:rPr>
        <w:t>s</w:t>
      </w:r>
      <w:r w:rsidR="00437798" w:rsidRPr="009D1663">
        <w:rPr>
          <w:rFonts w:ascii="VAGRundschriftDLig" w:hAnsi="VAGRundschriftDLig"/>
          <w:lang w:val="en-GB"/>
        </w:rPr>
        <w:t>ales invoices are raised correctly and on time with invoicing cycle</w:t>
      </w:r>
      <w:r w:rsidRPr="009D1663">
        <w:rPr>
          <w:rFonts w:ascii="VAGRundschriftDLig" w:hAnsi="VAGRundschriftDLig"/>
          <w:lang w:val="en-GB"/>
        </w:rPr>
        <w:t>s</w:t>
      </w:r>
    </w:p>
    <w:p w14:paraId="3A19E7BE" w14:textId="5C6ECE5B" w:rsidR="00437798" w:rsidRPr="009D1663" w:rsidRDefault="00F4424C" w:rsidP="00F4424C">
      <w:pPr>
        <w:pStyle w:val="ListParagraph"/>
        <w:numPr>
          <w:ilvl w:val="1"/>
          <w:numId w:val="18"/>
        </w:numPr>
        <w:ind w:left="1080"/>
        <w:rPr>
          <w:rFonts w:ascii="VAGRundschriftDLig" w:hAnsi="VAGRundschriftDLig"/>
          <w:lang w:val="en-GB"/>
        </w:rPr>
      </w:pPr>
      <w:r w:rsidRPr="009D1663">
        <w:rPr>
          <w:rFonts w:ascii="VAGRundschriftDLig" w:hAnsi="VAGRundschriftDLig"/>
          <w:lang w:val="en-GB"/>
        </w:rPr>
        <w:t>r</w:t>
      </w:r>
      <w:r w:rsidR="00437798" w:rsidRPr="009D1663">
        <w:rPr>
          <w:rFonts w:ascii="VAGRundschriftDLig" w:hAnsi="VAGRundschriftDLig"/>
          <w:lang w:val="en-GB"/>
        </w:rPr>
        <w:t>econciliation of Sales Ledger and Aged Debtors at month end</w:t>
      </w:r>
    </w:p>
    <w:p w14:paraId="31A5BFD0" w14:textId="757A2828" w:rsidR="00437798" w:rsidRPr="009D1663" w:rsidRDefault="00F4424C" w:rsidP="00F4424C">
      <w:pPr>
        <w:pStyle w:val="ListParagraph"/>
        <w:numPr>
          <w:ilvl w:val="1"/>
          <w:numId w:val="18"/>
        </w:numPr>
        <w:ind w:left="1080"/>
        <w:rPr>
          <w:rFonts w:ascii="VAGRundschriftDLig" w:hAnsi="VAGRundschriftDLig"/>
          <w:lang w:val="en-GB"/>
        </w:rPr>
      </w:pPr>
      <w:r w:rsidRPr="009D1663">
        <w:rPr>
          <w:rFonts w:ascii="VAGRundschriftDLig" w:hAnsi="VAGRundschriftDLig"/>
          <w:lang w:val="en-GB"/>
        </w:rPr>
        <w:lastRenderedPageBreak/>
        <w:t>s</w:t>
      </w:r>
      <w:r w:rsidR="00437798" w:rsidRPr="009D1663">
        <w:rPr>
          <w:rFonts w:ascii="VAGRundschriftDLig" w:hAnsi="VAGRundschriftDLig"/>
          <w:lang w:val="en-GB"/>
        </w:rPr>
        <w:t xml:space="preserve">uppliers’ invoices are correctly posted in Xero in time for month end </w:t>
      </w:r>
    </w:p>
    <w:p w14:paraId="5B297E2B" w14:textId="0F7B72D5" w:rsidR="00437798" w:rsidRPr="009D1663" w:rsidRDefault="00F4424C" w:rsidP="00F4424C">
      <w:pPr>
        <w:pStyle w:val="ListParagraph"/>
        <w:numPr>
          <w:ilvl w:val="1"/>
          <w:numId w:val="18"/>
        </w:numPr>
        <w:ind w:left="1080"/>
        <w:rPr>
          <w:rFonts w:ascii="VAGRundschriftDLig" w:hAnsi="VAGRundschriftDLig"/>
          <w:lang w:val="en-GB"/>
        </w:rPr>
      </w:pPr>
      <w:r w:rsidRPr="009D1663">
        <w:rPr>
          <w:rFonts w:ascii="VAGRundschriftDLig" w:hAnsi="VAGRundschriftDLig"/>
          <w:lang w:val="en-GB"/>
        </w:rPr>
        <w:t>r</w:t>
      </w:r>
      <w:r w:rsidR="00437798" w:rsidRPr="009D1663">
        <w:rPr>
          <w:rFonts w:ascii="VAGRundschriftDLig" w:hAnsi="VAGRundschriftDLig"/>
          <w:lang w:val="en-GB"/>
        </w:rPr>
        <w:t xml:space="preserve">econciliation of Creditors Ledger and Aged Creditors at month end.  </w:t>
      </w:r>
    </w:p>
    <w:p w14:paraId="08B9AC91"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Ensure the timely and accurate processing of staff expenses every Thursday. </w:t>
      </w:r>
    </w:p>
    <w:p w14:paraId="5259A69C"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Good knowledge of Xero accounting software. </w:t>
      </w:r>
    </w:p>
    <w:p w14:paraId="0B216C65"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Day to day management of Xero. </w:t>
      </w:r>
    </w:p>
    <w:p w14:paraId="11D4457B" w14:textId="50DFBCDD"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To prepare weekly payment run on Thursday backed with Aged Creditors report. </w:t>
      </w:r>
    </w:p>
    <w:p w14:paraId="46799886"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To have a thorough understanding of METRO’s contracts for sales invoicing, credit control and reconciliation.   </w:t>
      </w:r>
    </w:p>
    <w:p w14:paraId="5AF37B4F"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Bank reconciliation at month end. </w:t>
      </w:r>
    </w:p>
    <w:p w14:paraId="0D819F51"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To process and reconcile SOLDO card transactions </w:t>
      </w:r>
      <w:proofErr w:type="gramStart"/>
      <w:r w:rsidRPr="009D1663">
        <w:rPr>
          <w:rFonts w:ascii="VAGRundschriftDLig" w:hAnsi="VAGRundschriftDLig"/>
          <w:lang w:val="en-GB"/>
        </w:rPr>
        <w:t>on a monthly basis</w:t>
      </w:r>
      <w:proofErr w:type="gramEnd"/>
      <w:r w:rsidRPr="009D1663">
        <w:rPr>
          <w:rFonts w:ascii="VAGRundschriftDLig" w:hAnsi="VAGRundschriftDLig"/>
          <w:lang w:val="en-GB"/>
        </w:rPr>
        <w:t xml:space="preserve">.  </w:t>
      </w:r>
    </w:p>
    <w:p w14:paraId="11A35EC6" w14:textId="77777777"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To analyse variances on Income &amp; Expenditure on monthly and quarterly basis. </w:t>
      </w:r>
    </w:p>
    <w:p w14:paraId="6100D6A6" w14:textId="77777777" w:rsidR="00437798" w:rsidRPr="009D1663" w:rsidRDefault="00437798" w:rsidP="00F4424C">
      <w:pPr>
        <w:pStyle w:val="ListParagraph"/>
        <w:numPr>
          <w:ilvl w:val="0"/>
          <w:numId w:val="14"/>
        </w:numPr>
        <w:ind w:left="360"/>
        <w:rPr>
          <w:rFonts w:ascii="VAGRundschriftDLig" w:hAnsi="VAGRundschriftDLig"/>
          <w:lang w:val="en-GB"/>
        </w:rPr>
      </w:pPr>
      <w:proofErr w:type="gramStart"/>
      <w:r w:rsidRPr="009D1663">
        <w:rPr>
          <w:rFonts w:ascii="VAGRundschriftDLig" w:hAnsi="VAGRundschriftDLig"/>
          <w:lang w:val="en-GB"/>
        </w:rPr>
        <w:t>Provide assistance</w:t>
      </w:r>
      <w:proofErr w:type="gramEnd"/>
      <w:r w:rsidRPr="009D1663">
        <w:rPr>
          <w:rFonts w:ascii="VAGRundschriftDLig" w:hAnsi="VAGRundschriftDLig"/>
          <w:lang w:val="en-GB"/>
        </w:rPr>
        <w:t xml:space="preserve"> and support to colleagues with their financial requests and queries. </w:t>
      </w:r>
    </w:p>
    <w:p w14:paraId="2121A86A" w14:textId="2CE6A181"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 xml:space="preserve">Assist with financial reporting as guided by </w:t>
      </w:r>
      <w:proofErr w:type="spellStart"/>
      <w:r w:rsidRPr="009D1663">
        <w:rPr>
          <w:rFonts w:ascii="VAGRundschriftDLig" w:hAnsi="VAGRundschriftDLig"/>
          <w:lang w:val="en-GB"/>
        </w:rPr>
        <w:t>DoF</w:t>
      </w:r>
      <w:proofErr w:type="spellEnd"/>
      <w:r w:rsidRPr="009D1663">
        <w:rPr>
          <w:rFonts w:ascii="VAGRundschriftDLig" w:hAnsi="VAGRundschriftDLig"/>
          <w:lang w:val="en-GB"/>
        </w:rPr>
        <w:t xml:space="preserve">/FBP (when needed). </w:t>
      </w:r>
    </w:p>
    <w:p w14:paraId="23A70FEA" w14:textId="234687CA" w:rsidR="00437798" w:rsidRPr="009D1663" w:rsidRDefault="00437798" w:rsidP="00F4424C">
      <w:pPr>
        <w:pStyle w:val="ListParagraph"/>
        <w:numPr>
          <w:ilvl w:val="0"/>
          <w:numId w:val="14"/>
        </w:numPr>
        <w:ind w:left="360"/>
        <w:rPr>
          <w:rFonts w:ascii="VAGRundschriftDLig" w:hAnsi="VAGRundschriftDLig"/>
          <w:lang w:val="en-GB"/>
        </w:rPr>
      </w:pPr>
      <w:r w:rsidRPr="009D1663">
        <w:rPr>
          <w:rFonts w:ascii="VAGRundschriftDLig" w:hAnsi="VAGRundschriftDLig"/>
          <w:lang w:val="en-GB"/>
        </w:rPr>
        <w:t>Proactively identify and evaluate improvements to financial processes and systems to enhance efficiency, accuracy and compliance.</w:t>
      </w:r>
    </w:p>
    <w:p w14:paraId="39169B68" w14:textId="77777777" w:rsidR="00DF3BAA" w:rsidRPr="009D1663" w:rsidRDefault="00DF3BAA" w:rsidP="00DF3BAA">
      <w:pPr>
        <w:rPr>
          <w:rFonts w:ascii="VAGRundschriftDLig" w:hAnsi="VAGRundschriftDLig"/>
          <w:lang w:val="en-GB"/>
        </w:rPr>
      </w:pPr>
    </w:p>
    <w:p w14:paraId="3354A718" w14:textId="77777777" w:rsidR="00DF3BAA" w:rsidRPr="009D1663" w:rsidRDefault="00DF3BAA" w:rsidP="00DF3BAA">
      <w:pPr>
        <w:pStyle w:val="Heading2"/>
        <w:rPr>
          <w:rFonts w:ascii="VAGRundschriftDLig" w:hAnsi="VAGRundschriftDLig"/>
          <w:b w:val="0"/>
          <w:bCs w:val="0"/>
          <w:lang w:val="en-GB"/>
        </w:rPr>
      </w:pPr>
      <w:r w:rsidRPr="009D1663">
        <w:rPr>
          <w:rFonts w:ascii="VAGRundschriftDLig" w:hAnsi="VAGRundschriftDLig"/>
          <w:b w:val="0"/>
          <w:bCs w:val="0"/>
          <w:lang w:val="en-GB"/>
        </w:rPr>
        <w:t>Other duties</w:t>
      </w:r>
    </w:p>
    <w:p w14:paraId="519B140B" w14:textId="77777777" w:rsidR="00DF3BAA" w:rsidRPr="009D1663" w:rsidRDefault="00DF3BAA" w:rsidP="00DF3BAA">
      <w:pPr>
        <w:pStyle w:val="ListParagraph"/>
        <w:numPr>
          <w:ilvl w:val="0"/>
          <w:numId w:val="15"/>
        </w:numPr>
        <w:rPr>
          <w:rFonts w:ascii="VAGRundschriftDLig" w:hAnsi="VAGRundschriftDLig"/>
          <w:lang w:val="en-GB"/>
        </w:rPr>
      </w:pPr>
      <w:proofErr w:type="gramStart"/>
      <w:r w:rsidRPr="009D1663">
        <w:rPr>
          <w:rFonts w:ascii="VAGRundschriftDLig" w:hAnsi="VAGRundschriftDLig"/>
          <w:lang w:val="en-GB"/>
        </w:rPr>
        <w:t>Adhere to METRO policies and procedures at all times</w:t>
      </w:r>
      <w:proofErr w:type="gramEnd"/>
      <w:r w:rsidRPr="009D1663">
        <w:rPr>
          <w:rFonts w:ascii="VAGRundschriftDLig" w:hAnsi="VAGRundschriftDLig"/>
          <w:lang w:val="en-GB"/>
        </w:rPr>
        <w:t>.</w:t>
      </w:r>
    </w:p>
    <w:p w14:paraId="455CB90C" w14:textId="77777777" w:rsidR="00DF3BAA" w:rsidRPr="009D1663" w:rsidRDefault="00DF3BAA" w:rsidP="00DF3BAA">
      <w:pPr>
        <w:pStyle w:val="ListParagraph"/>
        <w:numPr>
          <w:ilvl w:val="0"/>
          <w:numId w:val="15"/>
        </w:numPr>
        <w:rPr>
          <w:rFonts w:ascii="VAGRundschriftDLig" w:hAnsi="VAGRundschriftDLig"/>
          <w:lang w:val="en-GB"/>
        </w:rPr>
      </w:pPr>
      <w:r w:rsidRPr="009D1663">
        <w:rPr>
          <w:rFonts w:ascii="VAGRundschriftDLig" w:hAnsi="VAGRundschriftDLig"/>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Pr="009D1663" w:rsidRDefault="00DF3BAA" w:rsidP="00DF3BAA">
      <w:pPr>
        <w:pStyle w:val="ListParagraph"/>
        <w:numPr>
          <w:ilvl w:val="0"/>
          <w:numId w:val="15"/>
        </w:numPr>
        <w:rPr>
          <w:rFonts w:ascii="VAGRundschriftDLig" w:hAnsi="VAGRundschriftDLig"/>
          <w:lang w:val="en-GB"/>
        </w:rPr>
      </w:pPr>
      <w:r w:rsidRPr="009D1663">
        <w:rPr>
          <w:rFonts w:ascii="VAGRundschriftDLig" w:hAnsi="VAGRundschriftDLig"/>
          <w:lang w:val="en-GB"/>
        </w:rPr>
        <w:t>Ensure sensitive and confidential recording and handling of information in accordance with the Data Protection Act, GDPR regulations and METRO’s Information Governance policies.</w:t>
      </w:r>
    </w:p>
    <w:p w14:paraId="0B4DBDA5" w14:textId="77777777" w:rsidR="00DF3BAA" w:rsidRPr="009D1663" w:rsidRDefault="00DF3BAA" w:rsidP="00DF3BAA">
      <w:pPr>
        <w:pStyle w:val="ListParagraph"/>
        <w:numPr>
          <w:ilvl w:val="0"/>
          <w:numId w:val="15"/>
        </w:numPr>
        <w:rPr>
          <w:rFonts w:ascii="VAGRundschriftDLig" w:hAnsi="VAGRundschriftDLig"/>
          <w:lang w:val="en-GB"/>
        </w:rPr>
      </w:pPr>
      <w:r w:rsidRPr="009D1663">
        <w:rPr>
          <w:rFonts w:ascii="VAGRundschriftDLig" w:hAnsi="VAGRundschriftDLig"/>
          <w:lang w:val="en-GB"/>
        </w:rPr>
        <w:t>In line with METRO’s policy on Safeguarding, you will be expected to undertake, pass and maintain the required Safeguarding Training modules as indicated by your line manager.</w:t>
      </w:r>
    </w:p>
    <w:p w14:paraId="40712195" w14:textId="77777777" w:rsidR="00DF3BAA" w:rsidRPr="009D1663" w:rsidRDefault="00DF3BAA" w:rsidP="00DF3BAA">
      <w:pPr>
        <w:pStyle w:val="ListParagraph"/>
        <w:numPr>
          <w:ilvl w:val="0"/>
          <w:numId w:val="15"/>
        </w:numPr>
        <w:rPr>
          <w:rFonts w:ascii="VAGRundschriftDLig" w:hAnsi="VAGRundschriftDLig"/>
          <w:lang w:val="en-GB"/>
        </w:rPr>
      </w:pPr>
      <w:r w:rsidRPr="009D1663">
        <w:rPr>
          <w:rFonts w:ascii="VAGRundschriftDLig" w:hAnsi="VAGRundschriftDLig"/>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3B6E7C10" w14:textId="77777777" w:rsidR="00437798" w:rsidRPr="009D1663" w:rsidRDefault="00DF3BAA" w:rsidP="00DF3BAA">
      <w:pPr>
        <w:pStyle w:val="ListParagraph"/>
        <w:numPr>
          <w:ilvl w:val="0"/>
          <w:numId w:val="15"/>
        </w:numPr>
        <w:rPr>
          <w:rFonts w:ascii="VAGRundschriftDLig" w:hAnsi="VAGRundschriftDLig"/>
          <w:lang w:val="en-GB"/>
        </w:rPr>
      </w:pPr>
      <w:r w:rsidRPr="009D1663">
        <w:rPr>
          <w:rFonts w:ascii="VAGRundschriftDLig" w:hAnsi="VAGRundschriftDLig"/>
          <w:lang w:val="en-GB"/>
        </w:rPr>
        <w:t xml:space="preserve">Undertake any other appropriate duties as requested by </w:t>
      </w:r>
      <w:r w:rsidR="00437798" w:rsidRPr="009D1663">
        <w:rPr>
          <w:rFonts w:ascii="VAGRundschriftDLig" w:hAnsi="VAGRundschriftDLig"/>
          <w:lang w:val="en-GB"/>
        </w:rPr>
        <w:t xml:space="preserve">the Director of Finance/Finance Business Partner. </w:t>
      </w:r>
    </w:p>
    <w:p w14:paraId="52776419" w14:textId="77777777" w:rsidR="00DF3BAA" w:rsidRPr="009D1663" w:rsidRDefault="00DF3BAA" w:rsidP="00DF3BAA">
      <w:pPr>
        <w:rPr>
          <w:rFonts w:ascii="VAGRundschriftDLig" w:hAnsi="VAGRundschriftDLig"/>
          <w:lang w:val="en-GB"/>
        </w:rPr>
      </w:pPr>
    </w:p>
    <w:p w14:paraId="4D63528E" w14:textId="77777777" w:rsidR="00F4424C" w:rsidRPr="009D1663" w:rsidRDefault="00F4424C" w:rsidP="00DF3BAA">
      <w:pPr>
        <w:rPr>
          <w:rFonts w:ascii="VAGRundschriftDLig" w:hAnsi="VAGRundschriftDLig"/>
          <w:lang w:val="en-GB"/>
        </w:rPr>
      </w:pPr>
    </w:p>
    <w:p w14:paraId="4BE026EA" w14:textId="77777777" w:rsidR="00F4424C" w:rsidRPr="009D1663" w:rsidRDefault="00F4424C" w:rsidP="00DF3BAA">
      <w:pPr>
        <w:rPr>
          <w:rFonts w:ascii="VAGRundschriftDLig" w:hAnsi="VAGRundschriftDLig"/>
          <w:lang w:val="en-GB"/>
        </w:rPr>
      </w:pPr>
    </w:p>
    <w:p w14:paraId="04654B97" w14:textId="77777777" w:rsidR="00F4424C" w:rsidRPr="009D1663" w:rsidRDefault="00F4424C" w:rsidP="00DF3BAA">
      <w:pPr>
        <w:rPr>
          <w:rFonts w:ascii="VAGRundschriftDLig" w:hAnsi="VAGRundschriftDLig"/>
          <w:lang w:val="en-GB"/>
        </w:rPr>
      </w:pPr>
    </w:p>
    <w:p w14:paraId="5B81F1E7" w14:textId="4EACB3B7" w:rsidR="00DF3BAA" w:rsidRPr="009D1663" w:rsidRDefault="00DF3BAA" w:rsidP="00DF3BAA">
      <w:pPr>
        <w:pStyle w:val="Heading1"/>
        <w:rPr>
          <w:rFonts w:ascii="VAGRundschriftDLig" w:hAnsi="VAGRundschriftDLig"/>
          <w:b w:val="0"/>
          <w:bCs w:val="0"/>
          <w:lang w:val="en-GB"/>
        </w:rPr>
      </w:pPr>
      <w:r w:rsidRPr="009D1663">
        <w:rPr>
          <w:rFonts w:ascii="VAGRundschriftDLig" w:hAnsi="VAGRundschriftDLig"/>
          <w:b w:val="0"/>
          <w:bCs w:val="0"/>
          <w:lang w:val="en-GB"/>
        </w:rPr>
        <w:t>Person specification</w:t>
      </w:r>
    </w:p>
    <w:p w14:paraId="232A031C" w14:textId="77777777" w:rsidR="00DF3BAA" w:rsidRPr="009D1663" w:rsidRDefault="00DF3BAA" w:rsidP="00DF3BAA">
      <w:pPr>
        <w:rPr>
          <w:rFonts w:ascii="VAGRundschriftDLig" w:hAnsi="VAGRundschriftDLig"/>
          <w:lang w:val="en-GB"/>
        </w:rPr>
      </w:pPr>
    </w:p>
    <w:tbl>
      <w:tblPr>
        <w:tblStyle w:val="TableGrid"/>
        <w:tblW w:w="10490" w:type="dxa"/>
        <w:tblInd w:w="-856" w:type="dxa"/>
        <w:tblLayout w:type="fixed"/>
        <w:tblLook w:val="04A0" w:firstRow="1" w:lastRow="0" w:firstColumn="1" w:lastColumn="0" w:noHBand="0" w:noVBand="1"/>
      </w:tblPr>
      <w:tblGrid>
        <w:gridCol w:w="4537"/>
        <w:gridCol w:w="4394"/>
        <w:gridCol w:w="1559"/>
      </w:tblGrid>
      <w:tr w:rsidR="00F4424C" w:rsidRPr="009D1663" w14:paraId="33819303" w14:textId="77777777" w:rsidTr="00F4424C">
        <w:tc>
          <w:tcPr>
            <w:tcW w:w="45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61AFF" w14:textId="77777777" w:rsidR="00F4424C" w:rsidRPr="009D1663" w:rsidRDefault="00F4424C">
            <w:pPr>
              <w:rPr>
                <w:rFonts w:ascii="VAGRundschriftDLig" w:hAnsi="VAGRundschriftDLig"/>
                <w:lang w:val="en-GB"/>
              </w:rPr>
            </w:pPr>
            <w:r w:rsidRPr="009D1663">
              <w:rPr>
                <w:rFonts w:ascii="VAGRundschriftDLig" w:hAnsi="VAGRundschriftDLig"/>
                <w:lang w:val="en-GB"/>
              </w:rPr>
              <w:lastRenderedPageBreak/>
              <w:t>Knowledge &amp; Experience</w:t>
            </w: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066999" w14:textId="77777777" w:rsidR="00F4424C" w:rsidRPr="009D1663" w:rsidRDefault="00F4424C">
            <w:pPr>
              <w:rPr>
                <w:rFonts w:ascii="VAGRundschriftDLig" w:hAnsi="VAGRundschriftDLig"/>
                <w:lang w:val="en-GB"/>
              </w:rPr>
            </w:pPr>
            <w:r w:rsidRPr="009D1663">
              <w:rPr>
                <w:rFonts w:ascii="VAGRundschriftDLig" w:hAnsi="VAGRundschriftDLig"/>
                <w:lang w:val="en-GB"/>
              </w:rPr>
              <w:t>Skills &amp; Abilities</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DFEEE" w14:textId="77777777" w:rsidR="00F4424C" w:rsidRPr="009D1663" w:rsidRDefault="00F4424C">
            <w:pPr>
              <w:rPr>
                <w:rFonts w:ascii="VAGRundschriftDLig" w:hAnsi="VAGRundschriftDLig"/>
                <w:lang w:val="en-GB"/>
              </w:rPr>
            </w:pPr>
            <w:r w:rsidRPr="009D1663">
              <w:rPr>
                <w:rFonts w:ascii="VAGRundschriftDLig" w:hAnsi="VAGRundschriftDLig"/>
                <w:lang w:val="en-GB"/>
              </w:rPr>
              <w:t>Essential</w:t>
            </w:r>
          </w:p>
          <w:p w14:paraId="54F9BCF6" w14:textId="77777777" w:rsidR="00F4424C" w:rsidRPr="009D1663" w:rsidRDefault="00F4424C">
            <w:pPr>
              <w:rPr>
                <w:rFonts w:ascii="VAGRundschriftDLig" w:hAnsi="VAGRundschriftDLig"/>
                <w:lang w:val="en-GB"/>
              </w:rPr>
            </w:pPr>
            <w:r w:rsidRPr="009D1663">
              <w:rPr>
                <w:rFonts w:ascii="VAGRundschriftDLig" w:hAnsi="VAGRundschriftDLig"/>
                <w:lang w:val="en-GB"/>
              </w:rPr>
              <w:t>/Desirable</w:t>
            </w:r>
          </w:p>
        </w:tc>
      </w:tr>
      <w:tr w:rsidR="00F4424C" w:rsidRPr="009D1663" w14:paraId="59012ED6" w14:textId="77777777" w:rsidTr="00F4424C">
        <w:tc>
          <w:tcPr>
            <w:tcW w:w="4537" w:type="dxa"/>
            <w:tcBorders>
              <w:top w:val="single" w:sz="4" w:space="0" w:color="auto"/>
              <w:left w:val="single" w:sz="4" w:space="0" w:color="auto"/>
              <w:bottom w:val="single" w:sz="4" w:space="0" w:color="auto"/>
              <w:right w:val="single" w:sz="4" w:space="0" w:color="auto"/>
            </w:tcBorders>
            <w:hideMark/>
          </w:tcPr>
          <w:p w14:paraId="0CF1B2E2" w14:textId="4520CEA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2F6844F2" w14:textId="58CF2E2A" w:rsidR="00F4424C" w:rsidRPr="009D1663" w:rsidRDefault="00F4424C">
            <w:pPr>
              <w:rPr>
                <w:rFonts w:ascii="VAGRundschriftDLig" w:hAnsi="VAGRundschriftDLig"/>
                <w:lang w:val="en-GB"/>
              </w:rPr>
            </w:pPr>
            <w:r w:rsidRPr="009D1663">
              <w:rPr>
                <w:rFonts w:ascii="VAGRundschriftDLig" w:hAnsi="VAGRundschriftDLig"/>
                <w:lang w:val="en-GB"/>
              </w:rPr>
              <w:t>Technical Skills: Strong understanding of accounting principles and financial management particularly in the charity sector.</w:t>
            </w:r>
          </w:p>
        </w:tc>
        <w:tc>
          <w:tcPr>
            <w:tcW w:w="1559" w:type="dxa"/>
            <w:tcBorders>
              <w:top w:val="single" w:sz="4" w:space="0" w:color="auto"/>
              <w:left w:val="single" w:sz="4" w:space="0" w:color="auto"/>
              <w:bottom w:val="single" w:sz="4" w:space="0" w:color="auto"/>
              <w:right w:val="single" w:sz="4" w:space="0" w:color="auto"/>
            </w:tcBorders>
          </w:tcPr>
          <w:p w14:paraId="4E29BE45" w14:textId="54B15282"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8AD514F" w14:textId="77777777" w:rsidTr="00F4424C">
        <w:tc>
          <w:tcPr>
            <w:tcW w:w="4537" w:type="dxa"/>
            <w:tcBorders>
              <w:top w:val="single" w:sz="4" w:space="0" w:color="auto"/>
              <w:left w:val="single" w:sz="4" w:space="0" w:color="auto"/>
              <w:bottom w:val="single" w:sz="4" w:space="0" w:color="auto"/>
              <w:right w:val="single" w:sz="4" w:space="0" w:color="auto"/>
            </w:tcBorders>
          </w:tcPr>
          <w:p w14:paraId="1D6EA7A7"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39227853" w14:textId="4B0A1568" w:rsidR="00F4424C" w:rsidRPr="009D1663" w:rsidRDefault="00F4424C">
            <w:pPr>
              <w:rPr>
                <w:rFonts w:ascii="VAGRundschriftDLig" w:hAnsi="VAGRundschriftDLig"/>
                <w:lang w:val="en-GB"/>
              </w:rPr>
            </w:pPr>
            <w:r w:rsidRPr="009D1663">
              <w:rPr>
                <w:rFonts w:ascii="VAGRundschriftDLig" w:hAnsi="VAGRundschriftDLig"/>
                <w:lang w:val="en-GB"/>
              </w:rPr>
              <w:t>Analytical Skills: Ability to interpret financial data, identify trends and provide meaningful insights to support decision-making.</w:t>
            </w:r>
          </w:p>
        </w:tc>
        <w:tc>
          <w:tcPr>
            <w:tcW w:w="1559" w:type="dxa"/>
            <w:tcBorders>
              <w:top w:val="single" w:sz="4" w:space="0" w:color="auto"/>
              <w:left w:val="single" w:sz="4" w:space="0" w:color="auto"/>
              <w:bottom w:val="single" w:sz="4" w:space="0" w:color="auto"/>
              <w:right w:val="single" w:sz="4" w:space="0" w:color="auto"/>
            </w:tcBorders>
          </w:tcPr>
          <w:p w14:paraId="7A6EED01" w14:textId="0466553B"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4E1C2691" w14:textId="77777777" w:rsidTr="00F4424C">
        <w:tc>
          <w:tcPr>
            <w:tcW w:w="4537" w:type="dxa"/>
            <w:tcBorders>
              <w:top w:val="single" w:sz="4" w:space="0" w:color="auto"/>
              <w:left w:val="single" w:sz="4" w:space="0" w:color="auto"/>
              <w:bottom w:val="single" w:sz="4" w:space="0" w:color="auto"/>
              <w:right w:val="single" w:sz="4" w:space="0" w:color="auto"/>
            </w:tcBorders>
          </w:tcPr>
          <w:p w14:paraId="259F3A8A"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689576E7" w14:textId="5E45D514" w:rsidR="00F4424C" w:rsidRPr="009D1663" w:rsidRDefault="00F4424C">
            <w:pPr>
              <w:rPr>
                <w:rFonts w:ascii="VAGRundschriftDLig" w:hAnsi="VAGRundschriftDLig"/>
                <w:lang w:val="en-GB"/>
              </w:rPr>
            </w:pPr>
            <w:r w:rsidRPr="009D1663">
              <w:rPr>
                <w:rFonts w:ascii="VAGRundschriftDLig" w:hAnsi="VAGRundschriftDLig"/>
                <w:lang w:val="en-GB"/>
              </w:rPr>
              <w:t>Communication Skills: Strong written and verbal communication skills for reporting financial data to non-finance stakeholders.</w:t>
            </w:r>
          </w:p>
        </w:tc>
        <w:tc>
          <w:tcPr>
            <w:tcW w:w="1559" w:type="dxa"/>
            <w:tcBorders>
              <w:top w:val="single" w:sz="4" w:space="0" w:color="auto"/>
              <w:left w:val="single" w:sz="4" w:space="0" w:color="auto"/>
              <w:bottom w:val="single" w:sz="4" w:space="0" w:color="auto"/>
              <w:right w:val="single" w:sz="4" w:space="0" w:color="auto"/>
            </w:tcBorders>
          </w:tcPr>
          <w:p w14:paraId="48FF73A7" w14:textId="4DD5885F"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49CFBFB" w14:textId="77777777" w:rsidTr="00F4424C">
        <w:tc>
          <w:tcPr>
            <w:tcW w:w="4537" w:type="dxa"/>
            <w:tcBorders>
              <w:top w:val="single" w:sz="4" w:space="0" w:color="auto"/>
              <w:left w:val="single" w:sz="4" w:space="0" w:color="auto"/>
              <w:bottom w:val="single" w:sz="4" w:space="0" w:color="auto"/>
              <w:right w:val="single" w:sz="4" w:space="0" w:color="auto"/>
            </w:tcBorders>
          </w:tcPr>
          <w:p w14:paraId="12C798A4"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0E378CC5" w14:textId="380C559B" w:rsidR="00F4424C" w:rsidRPr="009D1663" w:rsidRDefault="00F4424C">
            <w:pPr>
              <w:rPr>
                <w:rFonts w:ascii="VAGRundschriftDLig" w:hAnsi="VAGRundschriftDLig"/>
                <w:lang w:val="en-GB"/>
              </w:rPr>
            </w:pPr>
            <w:r w:rsidRPr="009D1663">
              <w:rPr>
                <w:rFonts w:ascii="VAGRundschriftDLig" w:hAnsi="VAGRundschriftDLig"/>
                <w:lang w:val="en-GB"/>
              </w:rPr>
              <w:t>Attention to Detail: High level of accuracy and attention to detail in financial reporting and record keeping.</w:t>
            </w:r>
          </w:p>
        </w:tc>
        <w:tc>
          <w:tcPr>
            <w:tcW w:w="1559" w:type="dxa"/>
            <w:tcBorders>
              <w:top w:val="single" w:sz="4" w:space="0" w:color="auto"/>
              <w:left w:val="single" w:sz="4" w:space="0" w:color="auto"/>
              <w:bottom w:val="single" w:sz="4" w:space="0" w:color="auto"/>
              <w:right w:val="single" w:sz="4" w:space="0" w:color="auto"/>
            </w:tcBorders>
          </w:tcPr>
          <w:p w14:paraId="04201618" w14:textId="13DD7909"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7A6BC13A" w14:textId="77777777" w:rsidTr="00F4424C">
        <w:tc>
          <w:tcPr>
            <w:tcW w:w="4537" w:type="dxa"/>
            <w:tcBorders>
              <w:top w:val="single" w:sz="4" w:space="0" w:color="auto"/>
              <w:left w:val="single" w:sz="4" w:space="0" w:color="auto"/>
              <w:bottom w:val="single" w:sz="4" w:space="0" w:color="auto"/>
              <w:right w:val="single" w:sz="4" w:space="0" w:color="auto"/>
            </w:tcBorders>
          </w:tcPr>
          <w:p w14:paraId="057B9FA8"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72A8B0D7" w14:textId="094B51AD" w:rsidR="00F4424C" w:rsidRPr="009D1663" w:rsidRDefault="00F4424C">
            <w:pPr>
              <w:rPr>
                <w:rFonts w:ascii="VAGRundschriftDLig" w:hAnsi="VAGRundschriftDLig"/>
                <w:lang w:val="en-GB"/>
              </w:rPr>
            </w:pPr>
            <w:r w:rsidRPr="009D1663">
              <w:rPr>
                <w:rFonts w:ascii="VAGRundschriftDLig" w:hAnsi="VAGRundschriftDLig"/>
                <w:lang w:val="en-GB"/>
              </w:rPr>
              <w:t>Integrity: Commitment to handle confidential information responsibly.</w:t>
            </w:r>
          </w:p>
        </w:tc>
        <w:tc>
          <w:tcPr>
            <w:tcW w:w="1559" w:type="dxa"/>
            <w:tcBorders>
              <w:top w:val="single" w:sz="4" w:space="0" w:color="auto"/>
              <w:left w:val="single" w:sz="4" w:space="0" w:color="auto"/>
              <w:bottom w:val="single" w:sz="4" w:space="0" w:color="auto"/>
              <w:right w:val="single" w:sz="4" w:space="0" w:color="auto"/>
            </w:tcBorders>
          </w:tcPr>
          <w:p w14:paraId="4C952CE1" w14:textId="3278FD8D"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51C5F80" w14:textId="77777777" w:rsidTr="00F4424C">
        <w:tc>
          <w:tcPr>
            <w:tcW w:w="4537" w:type="dxa"/>
            <w:tcBorders>
              <w:top w:val="single" w:sz="4" w:space="0" w:color="auto"/>
              <w:left w:val="single" w:sz="4" w:space="0" w:color="auto"/>
              <w:bottom w:val="single" w:sz="4" w:space="0" w:color="auto"/>
              <w:right w:val="single" w:sz="4" w:space="0" w:color="auto"/>
            </w:tcBorders>
          </w:tcPr>
          <w:p w14:paraId="5E256166"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5B167639" w14:textId="22A67DFC" w:rsidR="00F4424C" w:rsidRPr="009D1663" w:rsidRDefault="00F4424C">
            <w:pPr>
              <w:rPr>
                <w:rFonts w:ascii="VAGRundschriftDLig" w:hAnsi="VAGRundschriftDLig"/>
                <w:lang w:val="en-GB"/>
              </w:rPr>
            </w:pPr>
            <w:r w:rsidRPr="009D1663">
              <w:rPr>
                <w:rFonts w:ascii="VAGRundschriftDLig" w:hAnsi="VAGRundschriftDLig"/>
                <w:lang w:val="en-GB"/>
              </w:rPr>
              <w:t>Proactive: Ability to identify process improvements and take initiative in solving financial challenges.</w:t>
            </w:r>
          </w:p>
        </w:tc>
        <w:tc>
          <w:tcPr>
            <w:tcW w:w="1559" w:type="dxa"/>
            <w:tcBorders>
              <w:top w:val="single" w:sz="4" w:space="0" w:color="auto"/>
              <w:left w:val="single" w:sz="4" w:space="0" w:color="auto"/>
              <w:bottom w:val="single" w:sz="4" w:space="0" w:color="auto"/>
              <w:right w:val="single" w:sz="4" w:space="0" w:color="auto"/>
            </w:tcBorders>
          </w:tcPr>
          <w:p w14:paraId="07C23F54" w14:textId="66A3D54C"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05C6CB33" w14:textId="77777777" w:rsidTr="00F4424C">
        <w:tc>
          <w:tcPr>
            <w:tcW w:w="4537" w:type="dxa"/>
            <w:tcBorders>
              <w:top w:val="single" w:sz="4" w:space="0" w:color="auto"/>
              <w:left w:val="single" w:sz="4" w:space="0" w:color="auto"/>
              <w:bottom w:val="single" w:sz="4" w:space="0" w:color="auto"/>
              <w:right w:val="single" w:sz="4" w:space="0" w:color="auto"/>
            </w:tcBorders>
          </w:tcPr>
          <w:p w14:paraId="1C886F9E"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392ECA21" w14:textId="14E20FAB" w:rsidR="00F4424C" w:rsidRPr="009D1663" w:rsidRDefault="00F4424C">
            <w:pPr>
              <w:rPr>
                <w:rFonts w:ascii="VAGRundschriftDLig" w:hAnsi="VAGRundschriftDLig"/>
                <w:lang w:val="en-GB"/>
              </w:rPr>
            </w:pPr>
            <w:r w:rsidRPr="009D1663">
              <w:rPr>
                <w:rFonts w:ascii="VAGRundschriftDLig" w:hAnsi="VAGRundschriftDLig"/>
                <w:lang w:val="en-GB"/>
              </w:rPr>
              <w:t>Collaborative: Team player with flexible approach and willingness to work and support diverse stakeholders.</w:t>
            </w:r>
          </w:p>
        </w:tc>
        <w:tc>
          <w:tcPr>
            <w:tcW w:w="1559" w:type="dxa"/>
            <w:tcBorders>
              <w:top w:val="single" w:sz="4" w:space="0" w:color="auto"/>
              <w:left w:val="single" w:sz="4" w:space="0" w:color="auto"/>
              <w:bottom w:val="single" w:sz="4" w:space="0" w:color="auto"/>
              <w:right w:val="single" w:sz="4" w:space="0" w:color="auto"/>
            </w:tcBorders>
          </w:tcPr>
          <w:p w14:paraId="530D23A3" w14:textId="363AC4F6"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8D57E55" w14:textId="77777777" w:rsidTr="00F4424C">
        <w:tc>
          <w:tcPr>
            <w:tcW w:w="4537" w:type="dxa"/>
            <w:tcBorders>
              <w:top w:val="single" w:sz="4" w:space="0" w:color="auto"/>
              <w:left w:val="single" w:sz="4" w:space="0" w:color="auto"/>
              <w:bottom w:val="single" w:sz="4" w:space="0" w:color="auto"/>
              <w:right w:val="single" w:sz="4" w:space="0" w:color="auto"/>
            </w:tcBorders>
          </w:tcPr>
          <w:p w14:paraId="366E252A" w14:textId="2476E74F" w:rsidR="00F4424C" w:rsidRPr="009D1663" w:rsidRDefault="00F4424C">
            <w:pPr>
              <w:rPr>
                <w:rFonts w:ascii="VAGRundschriftDLig" w:hAnsi="VAGRundschriftDLig"/>
                <w:lang w:val="en-GB"/>
              </w:rPr>
            </w:pPr>
            <w:r w:rsidRPr="009D1663">
              <w:rPr>
                <w:rFonts w:ascii="VAGRundschriftDLig" w:hAnsi="VAGRundschriftDLig"/>
                <w:lang w:val="en-GB"/>
              </w:rPr>
              <w:t>A recognised accounting qualification (</w:t>
            </w:r>
            <w:proofErr w:type="spellStart"/>
            <w:r w:rsidRPr="009D1663">
              <w:rPr>
                <w:rFonts w:ascii="VAGRundschriftDLig" w:hAnsi="VAGRundschriftDLig"/>
                <w:lang w:val="en-GB"/>
              </w:rPr>
              <w:t>eg</w:t>
            </w:r>
            <w:proofErr w:type="spellEnd"/>
            <w:r w:rsidRPr="009D1663">
              <w:rPr>
                <w:rFonts w:ascii="VAGRundschriftDLig" w:hAnsi="VAGRundschriftDLig"/>
                <w:lang w:val="en-GB"/>
              </w:rPr>
              <w:t xml:space="preserve"> AAT, CIMA, ACCA, ACA or equivalent) or working towards such certification.</w:t>
            </w:r>
          </w:p>
        </w:tc>
        <w:tc>
          <w:tcPr>
            <w:tcW w:w="4394" w:type="dxa"/>
            <w:tcBorders>
              <w:top w:val="single" w:sz="4" w:space="0" w:color="auto"/>
              <w:left w:val="single" w:sz="4" w:space="0" w:color="auto"/>
              <w:bottom w:val="single" w:sz="4" w:space="0" w:color="auto"/>
              <w:right w:val="single" w:sz="4" w:space="0" w:color="auto"/>
            </w:tcBorders>
          </w:tcPr>
          <w:p w14:paraId="3A949A98"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71FB86FE" w14:textId="3D9DDC51"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14956CC2" w14:textId="77777777" w:rsidTr="00F4424C">
        <w:tc>
          <w:tcPr>
            <w:tcW w:w="4537" w:type="dxa"/>
            <w:tcBorders>
              <w:top w:val="single" w:sz="4" w:space="0" w:color="auto"/>
              <w:left w:val="single" w:sz="4" w:space="0" w:color="auto"/>
              <w:bottom w:val="single" w:sz="4" w:space="0" w:color="auto"/>
              <w:right w:val="single" w:sz="4" w:space="0" w:color="auto"/>
            </w:tcBorders>
          </w:tcPr>
          <w:p w14:paraId="69879AB2" w14:textId="6FEFED35" w:rsidR="00F4424C" w:rsidRPr="009D1663" w:rsidRDefault="00F4424C">
            <w:pPr>
              <w:rPr>
                <w:rFonts w:ascii="VAGRundschriftDLig" w:hAnsi="VAGRundschriftDLig"/>
                <w:lang w:val="en-GB"/>
              </w:rPr>
            </w:pPr>
            <w:r w:rsidRPr="009D1663">
              <w:rPr>
                <w:rFonts w:ascii="VAGRundschriftDLig" w:hAnsi="VAGRundschriftDLig"/>
                <w:lang w:val="en-GB"/>
              </w:rPr>
              <w:t>Minimum 2 years of experience in financial and management accounts.</w:t>
            </w:r>
          </w:p>
        </w:tc>
        <w:tc>
          <w:tcPr>
            <w:tcW w:w="4394" w:type="dxa"/>
            <w:tcBorders>
              <w:top w:val="single" w:sz="4" w:space="0" w:color="auto"/>
              <w:left w:val="single" w:sz="4" w:space="0" w:color="auto"/>
              <w:bottom w:val="single" w:sz="4" w:space="0" w:color="auto"/>
              <w:right w:val="single" w:sz="4" w:space="0" w:color="auto"/>
            </w:tcBorders>
          </w:tcPr>
          <w:p w14:paraId="124689BD"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371EE0CB" w14:textId="6C19D6D5"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4958DB0E" w14:textId="77777777" w:rsidTr="00F4424C">
        <w:tc>
          <w:tcPr>
            <w:tcW w:w="4537" w:type="dxa"/>
            <w:tcBorders>
              <w:top w:val="single" w:sz="4" w:space="0" w:color="auto"/>
              <w:left w:val="single" w:sz="4" w:space="0" w:color="auto"/>
              <w:bottom w:val="single" w:sz="4" w:space="0" w:color="auto"/>
              <w:right w:val="single" w:sz="4" w:space="0" w:color="auto"/>
            </w:tcBorders>
          </w:tcPr>
          <w:p w14:paraId="437A15E2" w14:textId="6FE82587" w:rsidR="00F4424C" w:rsidRPr="009D1663" w:rsidRDefault="00F4424C">
            <w:pPr>
              <w:rPr>
                <w:rFonts w:ascii="VAGRundschriftDLig" w:hAnsi="VAGRundschriftDLig"/>
                <w:lang w:val="en-GB"/>
              </w:rPr>
            </w:pPr>
            <w:r w:rsidRPr="009D1663">
              <w:rPr>
                <w:rFonts w:ascii="VAGRundschriftDLig" w:hAnsi="VAGRundschriftDLig"/>
                <w:lang w:val="en-GB"/>
              </w:rPr>
              <w:t>Proven experience in budgets, assisting in preparing financial reports.</w:t>
            </w:r>
          </w:p>
        </w:tc>
        <w:tc>
          <w:tcPr>
            <w:tcW w:w="4394" w:type="dxa"/>
            <w:tcBorders>
              <w:top w:val="single" w:sz="4" w:space="0" w:color="auto"/>
              <w:left w:val="single" w:sz="4" w:space="0" w:color="auto"/>
              <w:bottom w:val="single" w:sz="4" w:space="0" w:color="auto"/>
              <w:right w:val="single" w:sz="4" w:space="0" w:color="auto"/>
            </w:tcBorders>
          </w:tcPr>
          <w:p w14:paraId="3DA65CEA"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3247405F" w14:textId="36538731"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B5976A5" w14:textId="77777777" w:rsidTr="00F4424C">
        <w:tc>
          <w:tcPr>
            <w:tcW w:w="4537" w:type="dxa"/>
            <w:tcBorders>
              <w:top w:val="single" w:sz="4" w:space="0" w:color="auto"/>
              <w:left w:val="single" w:sz="4" w:space="0" w:color="auto"/>
              <w:bottom w:val="single" w:sz="4" w:space="0" w:color="auto"/>
              <w:right w:val="single" w:sz="4" w:space="0" w:color="auto"/>
            </w:tcBorders>
          </w:tcPr>
          <w:p w14:paraId="70D87915" w14:textId="091751A0" w:rsidR="00F4424C" w:rsidRPr="009D1663" w:rsidRDefault="00F4424C">
            <w:pPr>
              <w:rPr>
                <w:rFonts w:ascii="VAGRundschriftDLig" w:hAnsi="VAGRundschriftDLig"/>
                <w:lang w:val="en-GB"/>
              </w:rPr>
            </w:pPr>
            <w:r w:rsidRPr="009D1663">
              <w:rPr>
                <w:rFonts w:ascii="VAGRundschriftDLig" w:hAnsi="VAGRundschriftDLig"/>
                <w:lang w:val="en-GB"/>
              </w:rPr>
              <w:t>Experience in analysing and processing financial data.</w:t>
            </w:r>
          </w:p>
        </w:tc>
        <w:tc>
          <w:tcPr>
            <w:tcW w:w="4394" w:type="dxa"/>
            <w:tcBorders>
              <w:top w:val="single" w:sz="4" w:space="0" w:color="auto"/>
              <w:left w:val="single" w:sz="4" w:space="0" w:color="auto"/>
              <w:bottom w:val="single" w:sz="4" w:space="0" w:color="auto"/>
              <w:right w:val="single" w:sz="4" w:space="0" w:color="auto"/>
            </w:tcBorders>
          </w:tcPr>
          <w:p w14:paraId="3BAA0208"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041CB9DD" w14:textId="3D762629"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07DFA732" w14:textId="77777777" w:rsidTr="00F4424C">
        <w:tc>
          <w:tcPr>
            <w:tcW w:w="4537" w:type="dxa"/>
            <w:tcBorders>
              <w:top w:val="single" w:sz="4" w:space="0" w:color="auto"/>
              <w:left w:val="single" w:sz="4" w:space="0" w:color="auto"/>
              <w:bottom w:val="single" w:sz="4" w:space="0" w:color="auto"/>
              <w:right w:val="single" w:sz="4" w:space="0" w:color="auto"/>
            </w:tcBorders>
          </w:tcPr>
          <w:p w14:paraId="72297274" w14:textId="2B121658" w:rsidR="00F4424C" w:rsidRPr="009D1663" w:rsidRDefault="00F4424C">
            <w:pPr>
              <w:rPr>
                <w:rFonts w:ascii="VAGRundschriftDLig" w:hAnsi="VAGRundschriftDLig"/>
                <w:lang w:val="en-GB"/>
              </w:rPr>
            </w:pPr>
            <w:r w:rsidRPr="009D1663">
              <w:rPr>
                <w:rFonts w:ascii="VAGRundschriftDLig" w:hAnsi="VAGRundschriftDLig"/>
                <w:lang w:val="en-GB"/>
              </w:rPr>
              <w:t>Proficiency in Xero and Microsoft Office suite particularly Excel.</w:t>
            </w:r>
          </w:p>
        </w:tc>
        <w:tc>
          <w:tcPr>
            <w:tcW w:w="4394" w:type="dxa"/>
            <w:tcBorders>
              <w:top w:val="single" w:sz="4" w:space="0" w:color="auto"/>
              <w:left w:val="single" w:sz="4" w:space="0" w:color="auto"/>
              <w:bottom w:val="single" w:sz="4" w:space="0" w:color="auto"/>
              <w:right w:val="single" w:sz="4" w:space="0" w:color="auto"/>
            </w:tcBorders>
          </w:tcPr>
          <w:p w14:paraId="3B18B62A"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3E1143FF" w14:textId="78A2D80B"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574B8088" w14:textId="77777777" w:rsidTr="00F4424C">
        <w:tc>
          <w:tcPr>
            <w:tcW w:w="4537" w:type="dxa"/>
            <w:tcBorders>
              <w:top w:val="single" w:sz="4" w:space="0" w:color="auto"/>
              <w:left w:val="single" w:sz="4" w:space="0" w:color="auto"/>
              <w:bottom w:val="single" w:sz="4" w:space="0" w:color="auto"/>
              <w:right w:val="single" w:sz="4" w:space="0" w:color="auto"/>
            </w:tcBorders>
          </w:tcPr>
          <w:p w14:paraId="2A1DD586" w14:textId="1CC3C289" w:rsidR="00F4424C" w:rsidRPr="009D1663" w:rsidRDefault="00F4424C">
            <w:pPr>
              <w:rPr>
                <w:rFonts w:ascii="VAGRundschriftDLig" w:hAnsi="VAGRundschriftDLig"/>
                <w:lang w:val="en-GB"/>
              </w:rPr>
            </w:pPr>
            <w:r w:rsidRPr="009D1663">
              <w:rPr>
                <w:rFonts w:ascii="VAGRundschriftDLig" w:hAnsi="VAGRundschriftDLig"/>
                <w:lang w:val="en-GB"/>
              </w:rPr>
              <w:t>Thorough understanding of SORP, including fund accounting and the Charity Commission's reporting requirements.</w:t>
            </w:r>
          </w:p>
        </w:tc>
        <w:tc>
          <w:tcPr>
            <w:tcW w:w="4394" w:type="dxa"/>
            <w:tcBorders>
              <w:top w:val="single" w:sz="4" w:space="0" w:color="auto"/>
              <w:left w:val="single" w:sz="4" w:space="0" w:color="auto"/>
              <w:bottom w:val="single" w:sz="4" w:space="0" w:color="auto"/>
              <w:right w:val="single" w:sz="4" w:space="0" w:color="auto"/>
            </w:tcBorders>
          </w:tcPr>
          <w:p w14:paraId="55953D89"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59669206" w14:textId="1A472671"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252F8F98" w14:textId="77777777" w:rsidTr="00F4424C">
        <w:tc>
          <w:tcPr>
            <w:tcW w:w="4537" w:type="dxa"/>
            <w:tcBorders>
              <w:top w:val="single" w:sz="4" w:space="0" w:color="auto"/>
              <w:left w:val="single" w:sz="4" w:space="0" w:color="auto"/>
              <w:bottom w:val="single" w:sz="4" w:space="0" w:color="auto"/>
              <w:right w:val="single" w:sz="4" w:space="0" w:color="auto"/>
            </w:tcBorders>
          </w:tcPr>
          <w:p w14:paraId="068ED4BA" w14:textId="273A180A" w:rsidR="00F4424C" w:rsidRPr="009D1663" w:rsidRDefault="00F4424C">
            <w:pPr>
              <w:rPr>
                <w:rFonts w:ascii="VAGRundschriftDLig" w:hAnsi="VAGRundschriftDLig"/>
                <w:lang w:val="en-GB"/>
              </w:rPr>
            </w:pPr>
            <w:r w:rsidRPr="009D1663">
              <w:rPr>
                <w:rFonts w:ascii="VAGRundschriftDLig" w:hAnsi="VAGRundschriftDLig"/>
                <w:lang w:val="en-GB"/>
              </w:rPr>
              <w:t>Awareness and adherence to best practices in financial governance and internal controls.</w:t>
            </w:r>
          </w:p>
        </w:tc>
        <w:tc>
          <w:tcPr>
            <w:tcW w:w="4394" w:type="dxa"/>
            <w:tcBorders>
              <w:top w:val="single" w:sz="4" w:space="0" w:color="auto"/>
              <w:left w:val="single" w:sz="4" w:space="0" w:color="auto"/>
              <w:bottom w:val="single" w:sz="4" w:space="0" w:color="auto"/>
              <w:right w:val="single" w:sz="4" w:space="0" w:color="auto"/>
            </w:tcBorders>
          </w:tcPr>
          <w:p w14:paraId="30838597"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40A8B72A" w14:textId="369A8E0D"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42DDBC14" w14:textId="77777777" w:rsidTr="00F4424C">
        <w:tc>
          <w:tcPr>
            <w:tcW w:w="4537" w:type="dxa"/>
            <w:tcBorders>
              <w:top w:val="single" w:sz="4" w:space="0" w:color="auto"/>
              <w:left w:val="single" w:sz="4" w:space="0" w:color="auto"/>
              <w:bottom w:val="single" w:sz="4" w:space="0" w:color="auto"/>
              <w:right w:val="single" w:sz="4" w:space="0" w:color="auto"/>
            </w:tcBorders>
          </w:tcPr>
          <w:p w14:paraId="2CA46E85" w14:textId="5AA50DEA" w:rsidR="00F4424C" w:rsidRPr="009D1663" w:rsidRDefault="00F4424C">
            <w:pPr>
              <w:rPr>
                <w:rFonts w:ascii="VAGRundschriftDLig" w:hAnsi="VAGRundschriftDLig"/>
                <w:lang w:val="en-GB"/>
              </w:rPr>
            </w:pPr>
            <w:r w:rsidRPr="009D1663">
              <w:rPr>
                <w:rFonts w:ascii="VAGRundschriftDLig" w:hAnsi="VAGRundschriftDLig"/>
                <w:lang w:val="en-GB"/>
              </w:rPr>
              <w:t>Familiarity with restricted and unrestricted funding reporting according to SORP.</w:t>
            </w:r>
          </w:p>
        </w:tc>
        <w:tc>
          <w:tcPr>
            <w:tcW w:w="4394" w:type="dxa"/>
            <w:tcBorders>
              <w:top w:val="single" w:sz="4" w:space="0" w:color="auto"/>
              <w:left w:val="single" w:sz="4" w:space="0" w:color="auto"/>
              <w:bottom w:val="single" w:sz="4" w:space="0" w:color="auto"/>
              <w:right w:val="single" w:sz="4" w:space="0" w:color="auto"/>
            </w:tcBorders>
          </w:tcPr>
          <w:p w14:paraId="3B30B5EA"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56BFA46E" w14:textId="624849C2"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4648AAAF" w14:textId="77777777" w:rsidTr="00F4424C">
        <w:tc>
          <w:tcPr>
            <w:tcW w:w="4537" w:type="dxa"/>
            <w:tcBorders>
              <w:top w:val="single" w:sz="4" w:space="0" w:color="auto"/>
              <w:left w:val="single" w:sz="4" w:space="0" w:color="auto"/>
              <w:bottom w:val="single" w:sz="4" w:space="0" w:color="auto"/>
              <w:right w:val="single" w:sz="4" w:space="0" w:color="auto"/>
            </w:tcBorders>
          </w:tcPr>
          <w:p w14:paraId="715C421E"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7B615E6C" w14:textId="6C00F40F" w:rsidR="00F4424C" w:rsidRPr="009D1663" w:rsidRDefault="00F4424C">
            <w:pPr>
              <w:rPr>
                <w:rFonts w:ascii="VAGRundschriftDLig" w:hAnsi="VAGRundschriftDLig"/>
                <w:lang w:val="en-GB"/>
              </w:rPr>
            </w:pPr>
            <w:r w:rsidRPr="009D1663">
              <w:rPr>
                <w:rFonts w:ascii="VAGRundschriftDLig" w:hAnsi="VAGRundschriftDLig"/>
                <w:lang w:val="en-GB"/>
              </w:rPr>
              <w:t>Ability to work independently and prioritise workloads to meet deadlines.</w:t>
            </w:r>
          </w:p>
        </w:tc>
        <w:tc>
          <w:tcPr>
            <w:tcW w:w="1559" w:type="dxa"/>
            <w:tcBorders>
              <w:top w:val="single" w:sz="4" w:space="0" w:color="auto"/>
              <w:left w:val="single" w:sz="4" w:space="0" w:color="auto"/>
              <w:bottom w:val="single" w:sz="4" w:space="0" w:color="auto"/>
              <w:right w:val="single" w:sz="4" w:space="0" w:color="auto"/>
            </w:tcBorders>
          </w:tcPr>
          <w:p w14:paraId="61705A3B" w14:textId="0A428ACB"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70E8A80E" w14:textId="77777777" w:rsidTr="00F4424C">
        <w:tc>
          <w:tcPr>
            <w:tcW w:w="4537" w:type="dxa"/>
            <w:tcBorders>
              <w:top w:val="single" w:sz="4" w:space="0" w:color="auto"/>
              <w:left w:val="single" w:sz="4" w:space="0" w:color="auto"/>
              <w:bottom w:val="single" w:sz="4" w:space="0" w:color="auto"/>
              <w:right w:val="single" w:sz="4" w:space="0" w:color="auto"/>
            </w:tcBorders>
          </w:tcPr>
          <w:p w14:paraId="54CF6BAF"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3462ECA5" w14:textId="186D17F8" w:rsidR="00F4424C" w:rsidRPr="009D1663" w:rsidRDefault="00F4424C">
            <w:pPr>
              <w:rPr>
                <w:rFonts w:ascii="VAGRundschriftDLig" w:hAnsi="VAGRundschriftDLig"/>
                <w:lang w:val="en-GB"/>
              </w:rPr>
            </w:pPr>
            <w:r w:rsidRPr="009D1663">
              <w:rPr>
                <w:rFonts w:ascii="VAGRundschriftDLig" w:hAnsi="VAGRundschriftDLig"/>
                <w:lang w:val="en-GB"/>
              </w:rPr>
              <w:t>Excellent problem-solving skills and the ability to adapt to meet METRO’s needs.</w:t>
            </w:r>
          </w:p>
        </w:tc>
        <w:tc>
          <w:tcPr>
            <w:tcW w:w="1559" w:type="dxa"/>
            <w:tcBorders>
              <w:top w:val="single" w:sz="4" w:space="0" w:color="auto"/>
              <w:left w:val="single" w:sz="4" w:space="0" w:color="auto"/>
              <w:bottom w:val="single" w:sz="4" w:space="0" w:color="auto"/>
              <w:right w:val="single" w:sz="4" w:space="0" w:color="auto"/>
            </w:tcBorders>
          </w:tcPr>
          <w:p w14:paraId="521D4823" w14:textId="49C6A4C5"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2C55EACE" w14:textId="77777777" w:rsidTr="00F4424C">
        <w:tc>
          <w:tcPr>
            <w:tcW w:w="4537" w:type="dxa"/>
            <w:tcBorders>
              <w:top w:val="single" w:sz="4" w:space="0" w:color="auto"/>
              <w:left w:val="single" w:sz="4" w:space="0" w:color="auto"/>
              <w:bottom w:val="single" w:sz="4" w:space="0" w:color="auto"/>
              <w:right w:val="single" w:sz="4" w:space="0" w:color="auto"/>
            </w:tcBorders>
          </w:tcPr>
          <w:p w14:paraId="288415D3"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6E46197D" w14:textId="760275D7" w:rsidR="00F4424C" w:rsidRPr="009D1663" w:rsidRDefault="00F4424C">
            <w:pPr>
              <w:rPr>
                <w:rFonts w:ascii="VAGRundschriftDLig" w:hAnsi="VAGRundschriftDLig"/>
                <w:lang w:val="en-GB"/>
              </w:rPr>
            </w:pPr>
            <w:r w:rsidRPr="009D1663">
              <w:rPr>
                <w:rFonts w:ascii="VAGRundschriftDLig" w:hAnsi="VAGRundschriftDLig"/>
                <w:lang w:val="en-GB"/>
              </w:rPr>
              <w:t>Strong organisational skills with the capacity to manage multiple tasks simultaneously.</w:t>
            </w:r>
          </w:p>
        </w:tc>
        <w:tc>
          <w:tcPr>
            <w:tcW w:w="1559" w:type="dxa"/>
            <w:tcBorders>
              <w:top w:val="single" w:sz="4" w:space="0" w:color="auto"/>
              <w:left w:val="single" w:sz="4" w:space="0" w:color="auto"/>
              <w:bottom w:val="single" w:sz="4" w:space="0" w:color="auto"/>
              <w:right w:val="single" w:sz="4" w:space="0" w:color="auto"/>
            </w:tcBorders>
          </w:tcPr>
          <w:p w14:paraId="124CC873" w14:textId="731362EA"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029A9CFB" w14:textId="77777777" w:rsidTr="00F4424C">
        <w:tc>
          <w:tcPr>
            <w:tcW w:w="4537" w:type="dxa"/>
            <w:tcBorders>
              <w:top w:val="single" w:sz="4" w:space="0" w:color="auto"/>
              <w:left w:val="single" w:sz="4" w:space="0" w:color="auto"/>
              <w:bottom w:val="single" w:sz="4" w:space="0" w:color="auto"/>
              <w:right w:val="single" w:sz="4" w:space="0" w:color="auto"/>
            </w:tcBorders>
          </w:tcPr>
          <w:p w14:paraId="771DA458"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4736B70F" w14:textId="293BD8C4" w:rsidR="00F4424C" w:rsidRPr="009D1663" w:rsidRDefault="00F4424C" w:rsidP="00FF7CDB">
            <w:pPr>
              <w:rPr>
                <w:rFonts w:ascii="VAGRundschriftDLig" w:hAnsi="VAGRundschriftDLig"/>
                <w:lang w:val="en-GB"/>
              </w:rPr>
            </w:pPr>
            <w:r w:rsidRPr="009D1663">
              <w:rPr>
                <w:rFonts w:ascii="VAGRundschriftDLig" w:hAnsi="VAGRundschriftDLig"/>
                <w:lang w:val="en-GB"/>
              </w:rPr>
              <w:t>Strong interpersonal skills with the ability to build positive working relationships with non-finance colleagues.</w:t>
            </w:r>
          </w:p>
        </w:tc>
        <w:tc>
          <w:tcPr>
            <w:tcW w:w="1559" w:type="dxa"/>
            <w:tcBorders>
              <w:top w:val="single" w:sz="4" w:space="0" w:color="auto"/>
              <w:left w:val="single" w:sz="4" w:space="0" w:color="auto"/>
              <w:bottom w:val="single" w:sz="4" w:space="0" w:color="auto"/>
              <w:right w:val="single" w:sz="4" w:space="0" w:color="auto"/>
            </w:tcBorders>
          </w:tcPr>
          <w:p w14:paraId="1919944A" w14:textId="01F0199E"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2A2B87D7" w14:textId="77777777" w:rsidTr="00F4424C">
        <w:tc>
          <w:tcPr>
            <w:tcW w:w="4537" w:type="dxa"/>
            <w:tcBorders>
              <w:top w:val="single" w:sz="4" w:space="0" w:color="auto"/>
              <w:left w:val="single" w:sz="4" w:space="0" w:color="auto"/>
              <w:bottom w:val="single" w:sz="4" w:space="0" w:color="auto"/>
              <w:right w:val="single" w:sz="4" w:space="0" w:color="auto"/>
            </w:tcBorders>
          </w:tcPr>
          <w:p w14:paraId="029FB528"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43F580A5" w14:textId="142D9130" w:rsidR="00F4424C" w:rsidRPr="009D1663" w:rsidRDefault="00F4424C">
            <w:pPr>
              <w:rPr>
                <w:rFonts w:ascii="VAGRundschriftDLig" w:hAnsi="VAGRundschriftDLig"/>
                <w:lang w:val="en-GB"/>
              </w:rPr>
            </w:pPr>
            <w:r w:rsidRPr="009D1663">
              <w:rPr>
                <w:rFonts w:ascii="VAGRundschriftDLig" w:hAnsi="VAGRundschriftDLig"/>
                <w:lang w:val="en-GB"/>
              </w:rPr>
              <w:t>Ability to analyse financial data and provide insights to trend analysis.</w:t>
            </w:r>
          </w:p>
        </w:tc>
        <w:tc>
          <w:tcPr>
            <w:tcW w:w="1559" w:type="dxa"/>
            <w:tcBorders>
              <w:top w:val="single" w:sz="4" w:space="0" w:color="auto"/>
              <w:left w:val="single" w:sz="4" w:space="0" w:color="auto"/>
              <w:bottom w:val="single" w:sz="4" w:space="0" w:color="auto"/>
              <w:right w:val="single" w:sz="4" w:space="0" w:color="auto"/>
            </w:tcBorders>
          </w:tcPr>
          <w:p w14:paraId="3C550DDD" w14:textId="1CF87012"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6A11974E" w14:textId="77777777" w:rsidTr="00F4424C">
        <w:tc>
          <w:tcPr>
            <w:tcW w:w="4537" w:type="dxa"/>
            <w:tcBorders>
              <w:top w:val="single" w:sz="4" w:space="0" w:color="auto"/>
              <w:left w:val="single" w:sz="4" w:space="0" w:color="auto"/>
              <w:bottom w:val="single" w:sz="4" w:space="0" w:color="auto"/>
              <w:right w:val="single" w:sz="4" w:space="0" w:color="auto"/>
            </w:tcBorders>
          </w:tcPr>
          <w:p w14:paraId="63071AEB"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22A0A514" w14:textId="6B6788C4" w:rsidR="00F4424C" w:rsidRPr="009D1663" w:rsidRDefault="00F4424C">
            <w:pPr>
              <w:rPr>
                <w:rFonts w:ascii="VAGRundschriftDLig" w:hAnsi="VAGRundschriftDLig"/>
                <w:lang w:val="en-GB"/>
              </w:rPr>
            </w:pPr>
            <w:r w:rsidRPr="009D1663">
              <w:rPr>
                <w:rFonts w:ascii="VAGRundschriftDLig" w:hAnsi="VAGRundschriftDLig"/>
                <w:lang w:val="en-GB"/>
              </w:rPr>
              <w:t>Problem-solving skills.</w:t>
            </w:r>
          </w:p>
        </w:tc>
        <w:tc>
          <w:tcPr>
            <w:tcW w:w="1559" w:type="dxa"/>
            <w:tcBorders>
              <w:top w:val="single" w:sz="4" w:space="0" w:color="auto"/>
              <w:left w:val="single" w:sz="4" w:space="0" w:color="auto"/>
              <w:bottom w:val="single" w:sz="4" w:space="0" w:color="auto"/>
              <w:right w:val="single" w:sz="4" w:space="0" w:color="auto"/>
            </w:tcBorders>
          </w:tcPr>
          <w:p w14:paraId="07E9C5D6" w14:textId="7BAFA922"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4F7E9601" w14:textId="77777777" w:rsidTr="00F4424C">
        <w:tc>
          <w:tcPr>
            <w:tcW w:w="4537" w:type="dxa"/>
            <w:tcBorders>
              <w:top w:val="single" w:sz="4" w:space="0" w:color="auto"/>
              <w:left w:val="single" w:sz="4" w:space="0" w:color="auto"/>
              <w:bottom w:val="single" w:sz="4" w:space="0" w:color="auto"/>
              <w:right w:val="single" w:sz="4" w:space="0" w:color="auto"/>
            </w:tcBorders>
          </w:tcPr>
          <w:p w14:paraId="3FE66A92"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059337B6" w14:textId="685D6CE6" w:rsidR="00F4424C" w:rsidRPr="009D1663" w:rsidRDefault="00F4424C">
            <w:pPr>
              <w:rPr>
                <w:rFonts w:ascii="VAGRundschriftDLig" w:hAnsi="VAGRundschriftDLig"/>
                <w:lang w:val="en-GB"/>
              </w:rPr>
            </w:pPr>
            <w:r w:rsidRPr="009D1663">
              <w:rPr>
                <w:rFonts w:ascii="VAGRundschriftDLig" w:hAnsi="VAGRundschriftDLig"/>
                <w:lang w:val="en-GB"/>
              </w:rPr>
              <w:t>Ability to support non-financial colleagues in understanding financial processes and reports.</w:t>
            </w:r>
          </w:p>
        </w:tc>
        <w:tc>
          <w:tcPr>
            <w:tcW w:w="1559" w:type="dxa"/>
            <w:tcBorders>
              <w:top w:val="single" w:sz="4" w:space="0" w:color="auto"/>
              <w:left w:val="single" w:sz="4" w:space="0" w:color="auto"/>
              <w:bottom w:val="single" w:sz="4" w:space="0" w:color="auto"/>
              <w:right w:val="single" w:sz="4" w:space="0" w:color="auto"/>
            </w:tcBorders>
          </w:tcPr>
          <w:p w14:paraId="7BCCFE55" w14:textId="7AC53C85"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77B52420" w14:textId="77777777" w:rsidTr="00F4424C">
        <w:tc>
          <w:tcPr>
            <w:tcW w:w="4537" w:type="dxa"/>
            <w:tcBorders>
              <w:top w:val="single" w:sz="4" w:space="0" w:color="auto"/>
              <w:left w:val="single" w:sz="4" w:space="0" w:color="auto"/>
              <w:bottom w:val="single" w:sz="4" w:space="0" w:color="auto"/>
              <w:right w:val="single" w:sz="4" w:space="0" w:color="auto"/>
            </w:tcBorders>
          </w:tcPr>
          <w:p w14:paraId="464D7CEE"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25BE9BC4" w14:textId="018F9673" w:rsidR="00F4424C" w:rsidRPr="009D1663" w:rsidRDefault="00F4424C">
            <w:pPr>
              <w:rPr>
                <w:rFonts w:ascii="VAGRundschriftDLig" w:hAnsi="VAGRundschriftDLig"/>
                <w:lang w:val="en-GB"/>
              </w:rPr>
            </w:pPr>
            <w:r w:rsidRPr="009D1663">
              <w:rPr>
                <w:rFonts w:ascii="VAGRundschriftDLig" w:hAnsi="VAGRundschriftDLig"/>
                <w:lang w:val="en-GB"/>
              </w:rPr>
              <w:t>Strong knowledge of double entry bookkeeping.</w:t>
            </w:r>
          </w:p>
        </w:tc>
        <w:tc>
          <w:tcPr>
            <w:tcW w:w="1559" w:type="dxa"/>
            <w:tcBorders>
              <w:top w:val="single" w:sz="4" w:space="0" w:color="auto"/>
              <w:left w:val="single" w:sz="4" w:space="0" w:color="auto"/>
              <w:bottom w:val="single" w:sz="4" w:space="0" w:color="auto"/>
              <w:right w:val="single" w:sz="4" w:space="0" w:color="auto"/>
            </w:tcBorders>
          </w:tcPr>
          <w:p w14:paraId="1C6A77DC" w14:textId="5C4FC1A8"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70353DCE" w14:textId="77777777" w:rsidTr="00F4424C">
        <w:tc>
          <w:tcPr>
            <w:tcW w:w="4537" w:type="dxa"/>
            <w:tcBorders>
              <w:top w:val="single" w:sz="4" w:space="0" w:color="auto"/>
              <w:left w:val="single" w:sz="4" w:space="0" w:color="auto"/>
              <w:bottom w:val="single" w:sz="4" w:space="0" w:color="auto"/>
              <w:right w:val="single" w:sz="4" w:space="0" w:color="auto"/>
            </w:tcBorders>
          </w:tcPr>
          <w:p w14:paraId="7B37D004"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273414FA" w14:textId="127344A2" w:rsidR="00F4424C" w:rsidRPr="009D1663" w:rsidRDefault="00F4424C">
            <w:pPr>
              <w:rPr>
                <w:rFonts w:ascii="VAGRundschriftDLig" w:hAnsi="VAGRundschriftDLig"/>
                <w:lang w:val="en-GB"/>
              </w:rPr>
            </w:pPr>
            <w:r w:rsidRPr="009D1663">
              <w:rPr>
                <w:rFonts w:ascii="VAGRundschriftDLig" w:hAnsi="VAGRundschriftDLig"/>
                <w:lang w:val="en-GB"/>
              </w:rPr>
              <w:t>Strong knowledge of accounts payable and receivable processes and best practices according to SORP.</w:t>
            </w:r>
          </w:p>
        </w:tc>
        <w:tc>
          <w:tcPr>
            <w:tcW w:w="1559" w:type="dxa"/>
            <w:tcBorders>
              <w:top w:val="single" w:sz="4" w:space="0" w:color="auto"/>
              <w:left w:val="single" w:sz="4" w:space="0" w:color="auto"/>
              <w:bottom w:val="single" w:sz="4" w:space="0" w:color="auto"/>
              <w:right w:val="single" w:sz="4" w:space="0" w:color="auto"/>
            </w:tcBorders>
          </w:tcPr>
          <w:p w14:paraId="1415877A" w14:textId="629A80E5"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734EA3E0" w14:textId="77777777" w:rsidTr="00F4424C">
        <w:tc>
          <w:tcPr>
            <w:tcW w:w="4537" w:type="dxa"/>
            <w:tcBorders>
              <w:top w:val="single" w:sz="4" w:space="0" w:color="auto"/>
              <w:left w:val="single" w:sz="4" w:space="0" w:color="auto"/>
              <w:bottom w:val="single" w:sz="4" w:space="0" w:color="auto"/>
              <w:right w:val="single" w:sz="4" w:space="0" w:color="auto"/>
            </w:tcBorders>
          </w:tcPr>
          <w:p w14:paraId="45910737"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67CE9ABA" w14:textId="24F005DD" w:rsidR="00F4424C" w:rsidRPr="009D1663" w:rsidRDefault="00F4424C">
            <w:pPr>
              <w:rPr>
                <w:rFonts w:ascii="VAGRundschriftDLig" w:hAnsi="VAGRundschriftDLig"/>
                <w:lang w:val="en-GB"/>
              </w:rPr>
            </w:pPr>
            <w:r w:rsidRPr="009D1663">
              <w:rPr>
                <w:rFonts w:ascii="VAGRundschriftDLig" w:hAnsi="VAGRundschriftDLig"/>
                <w:lang w:val="en-GB"/>
              </w:rPr>
              <w:t>Strong knowledge of financial accounting and management accounting reporting.</w:t>
            </w:r>
          </w:p>
        </w:tc>
        <w:tc>
          <w:tcPr>
            <w:tcW w:w="1559" w:type="dxa"/>
            <w:tcBorders>
              <w:top w:val="single" w:sz="4" w:space="0" w:color="auto"/>
              <w:left w:val="single" w:sz="4" w:space="0" w:color="auto"/>
              <w:bottom w:val="single" w:sz="4" w:space="0" w:color="auto"/>
              <w:right w:val="single" w:sz="4" w:space="0" w:color="auto"/>
            </w:tcBorders>
          </w:tcPr>
          <w:p w14:paraId="7C12B1ED" w14:textId="156BC613"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3D6F6120" w14:textId="77777777" w:rsidTr="00F4424C">
        <w:tc>
          <w:tcPr>
            <w:tcW w:w="4537" w:type="dxa"/>
            <w:tcBorders>
              <w:top w:val="single" w:sz="4" w:space="0" w:color="auto"/>
              <w:left w:val="single" w:sz="4" w:space="0" w:color="auto"/>
              <w:bottom w:val="single" w:sz="4" w:space="0" w:color="auto"/>
              <w:right w:val="single" w:sz="4" w:space="0" w:color="auto"/>
            </w:tcBorders>
          </w:tcPr>
          <w:p w14:paraId="6312710A" w14:textId="77777777" w:rsidR="00F4424C" w:rsidRPr="009D1663" w:rsidRDefault="00F4424C">
            <w:pPr>
              <w:rPr>
                <w:rFonts w:ascii="VAGRundschriftDLig" w:hAnsi="VAGRundschriftDLig"/>
                <w:lang w:val="en-GB"/>
              </w:rPr>
            </w:pPr>
          </w:p>
        </w:tc>
        <w:tc>
          <w:tcPr>
            <w:tcW w:w="4394" w:type="dxa"/>
            <w:tcBorders>
              <w:top w:val="single" w:sz="4" w:space="0" w:color="auto"/>
              <w:left w:val="single" w:sz="4" w:space="0" w:color="auto"/>
              <w:bottom w:val="single" w:sz="4" w:space="0" w:color="auto"/>
              <w:right w:val="single" w:sz="4" w:space="0" w:color="auto"/>
            </w:tcBorders>
          </w:tcPr>
          <w:p w14:paraId="5587656C" w14:textId="15CAE212" w:rsidR="00F4424C" w:rsidRPr="009D1663" w:rsidRDefault="00F4424C">
            <w:pPr>
              <w:rPr>
                <w:rFonts w:ascii="VAGRundschriftDLig" w:hAnsi="VAGRundschriftDLig"/>
                <w:lang w:val="en-GB"/>
              </w:rPr>
            </w:pPr>
            <w:r w:rsidRPr="009D1663">
              <w:rPr>
                <w:rFonts w:ascii="VAGRundschriftDLig" w:hAnsi="VAGRundschriftDLig"/>
                <w:lang w:val="en-GB"/>
              </w:rPr>
              <w:t>Strong knowledge of P&amp;L and Balance Sheet reconciliations.</w:t>
            </w:r>
          </w:p>
        </w:tc>
        <w:tc>
          <w:tcPr>
            <w:tcW w:w="1559" w:type="dxa"/>
            <w:tcBorders>
              <w:top w:val="single" w:sz="4" w:space="0" w:color="auto"/>
              <w:left w:val="single" w:sz="4" w:space="0" w:color="auto"/>
              <w:bottom w:val="single" w:sz="4" w:space="0" w:color="auto"/>
              <w:right w:val="single" w:sz="4" w:space="0" w:color="auto"/>
            </w:tcBorders>
          </w:tcPr>
          <w:p w14:paraId="464AC370" w14:textId="3BBE7A6F"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611D947E" w14:textId="77777777" w:rsidTr="00F4424C">
        <w:tc>
          <w:tcPr>
            <w:tcW w:w="4537" w:type="dxa"/>
            <w:tcBorders>
              <w:top w:val="single" w:sz="4" w:space="0" w:color="auto"/>
              <w:left w:val="single" w:sz="4" w:space="0" w:color="auto"/>
              <w:bottom w:val="single" w:sz="4" w:space="0" w:color="auto"/>
              <w:right w:val="single" w:sz="4" w:space="0" w:color="auto"/>
            </w:tcBorders>
          </w:tcPr>
          <w:p w14:paraId="68A4BD80" w14:textId="321DA442" w:rsidR="00F4424C" w:rsidRPr="009D1663" w:rsidRDefault="00F4424C">
            <w:pPr>
              <w:rPr>
                <w:rFonts w:ascii="VAGRundschriftDLig" w:hAnsi="VAGRundschriftDLig"/>
                <w:lang w:val="en-GB"/>
              </w:rPr>
            </w:pPr>
            <w:r w:rsidRPr="009D1663">
              <w:rPr>
                <w:rFonts w:ascii="VAGRundschriftDLig" w:hAnsi="VAGRundschriftDLig"/>
                <w:lang w:val="en-GB"/>
              </w:rPr>
              <w:t>Commitment to the mission and values of METRO.</w:t>
            </w:r>
          </w:p>
        </w:tc>
        <w:tc>
          <w:tcPr>
            <w:tcW w:w="4394" w:type="dxa"/>
            <w:tcBorders>
              <w:top w:val="single" w:sz="4" w:space="0" w:color="auto"/>
              <w:left w:val="single" w:sz="4" w:space="0" w:color="auto"/>
              <w:bottom w:val="single" w:sz="4" w:space="0" w:color="auto"/>
              <w:right w:val="single" w:sz="4" w:space="0" w:color="auto"/>
            </w:tcBorders>
          </w:tcPr>
          <w:p w14:paraId="1306C6D9"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0607232A" w14:textId="3903DAB2"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r w:rsidR="00F4424C" w:rsidRPr="009D1663" w14:paraId="548A7284" w14:textId="77777777" w:rsidTr="00F4424C">
        <w:tc>
          <w:tcPr>
            <w:tcW w:w="4537" w:type="dxa"/>
            <w:tcBorders>
              <w:top w:val="single" w:sz="4" w:space="0" w:color="auto"/>
              <w:left w:val="single" w:sz="4" w:space="0" w:color="auto"/>
              <w:bottom w:val="single" w:sz="4" w:space="0" w:color="auto"/>
              <w:right w:val="single" w:sz="4" w:space="0" w:color="auto"/>
            </w:tcBorders>
          </w:tcPr>
          <w:p w14:paraId="0B46541F" w14:textId="69411752" w:rsidR="00F4424C" w:rsidRPr="009D1663" w:rsidRDefault="00F4424C">
            <w:pPr>
              <w:rPr>
                <w:rFonts w:ascii="VAGRundschriftDLig" w:hAnsi="VAGRundschriftDLig"/>
                <w:lang w:val="en-GB"/>
              </w:rPr>
            </w:pPr>
            <w:r w:rsidRPr="009D1663">
              <w:rPr>
                <w:rFonts w:ascii="VAGRundschriftDLig" w:hAnsi="VAGRundschriftDLig"/>
                <w:lang w:val="en-GB"/>
              </w:rPr>
              <w:t>Ability to build and maintain positive working relationships with colleagues and external stakeholders.</w:t>
            </w:r>
          </w:p>
        </w:tc>
        <w:tc>
          <w:tcPr>
            <w:tcW w:w="4394" w:type="dxa"/>
            <w:tcBorders>
              <w:top w:val="single" w:sz="4" w:space="0" w:color="auto"/>
              <w:left w:val="single" w:sz="4" w:space="0" w:color="auto"/>
              <w:bottom w:val="single" w:sz="4" w:space="0" w:color="auto"/>
              <w:right w:val="single" w:sz="4" w:space="0" w:color="auto"/>
            </w:tcBorders>
          </w:tcPr>
          <w:p w14:paraId="2415D09A" w14:textId="77777777" w:rsidR="00F4424C" w:rsidRPr="009D1663" w:rsidRDefault="00F4424C">
            <w:pPr>
              <w:rPr>
                <w:rFonts w:ascii="VAGRundschriftDLig" w:hAnsi="VAGRundschriftDLig"/>
                <w:lang w:val="en-GB"/>
              </w:rPr>
            </w:pPr>
          </w:p>
        </w:tc>
        <w:tc>
          <w:tcPr>
            <w:tcW w:w="1559" w:type="dxa"/>
            <w:tcBorders>
              <w:top w:val="single" w:sz="4" w:space="0" w:color="auto"/>
              <w:left w:val="single" w:sz="4" w:space="0" w:color="auto"/>
              <w:bottom w:val="single" w:sz="4" w:space="0" w:color="auto"/>
              <w:right w:val="single" w:sz="4" w:space="0" w:color="auto"/>
            </w:tcBorders>
          </w:tcPr>
          <w:p w14:paraId="73F06548" w14:textId="3263DA67" w:rsidR="00F4424C" w:rsidRPr="009D1663" w:rsidRDefault="00F4424C">
            <w:pPr>
              <w:rPr>
                <w:rFonts w:ascii="VAGRundschriftDLig" w:hAnsi="VAGRundschriftDLig"/>
                <w:lang w:val="en-GB"/>
              </w:rPr>
            </w:pPr>
            <w:r w:rsidRPr="009D1663">
              <w:rPr>
                <w:rFonts w:ascii="VAGRundschriftDLig" w:hAnsi="VAGRundschriftDLig"/>
                <w:lang w:val="en-GB"/>
              </w:rPr>
              <w:t>Essential</w:t>
            </w:r>
          </w:p>
        </w:tc>
      </w:tr>
    </w:tbl>
    <w:p w14:paraId="3FA0BBC8" w14:textId="77777777" w:rsidR="001802A0" w:rsidRPr="009D1663" w:rsidRDefault="001802A0" w:rsidP="004139B6">
      <w:pPr>
        <w:rPr>
          <w:rFonts w:ascii="VAGRundschriftDLig" w:hAnsi="VAGRundschriftDLig"/>
          <w:lang w:val="en-GB"/>
        </w:rPr>
      </w:pPr>
    </w:p>
    <w:p w14:paraId="7B3B3E5D" w14:textId="77777777" w:rsidR="001802A0" w:rsidRPr="009D1663" w:rsidRDefault="001802A0" w:rsidP="004139B6">
      <w:pPr>
        <w:rPr>
          <w:rFonts w:ascii="VAGRundschriftDLig" w:hAnsi="VAGRundschriftDLig"/>
          <w:lang w:val="en-GB"/>
        </w:rPr>
      </w:pPr>
    </w:p>
    <w:p w14:paraId="31F07168" w14:textId="77777777" w:rsidR="001802A0" w:rsidRPr="009D1663" w:rsidRDefault="001802A0" w:rsidP="004139B6">
      <w:pPr>
        <w:rPr>
          <w:rFonts w:ascii="VAGRundschriftDLig" w:hAnsi="VAGRundschriftDLig"/>
          <w:lang w:val="en-GB"/>
        </w:rPr>
      </w:pPr>
    </w:p>
    <w:p w14:paraId="3109C0E6" w14:textId="77777777" w:rsidR="001802A0" w:rsidRPr="009D1663" w:rsidRDefault="001802A0" w:rsidP="004139B6">
      <w:pPr>
        <w:rPr>
          <w:rFonts w:ascii="VAGRundschriftDLig" w:hAnsi="VAGRundschriftDLig"/>
          <w:lang w:val="en-GB"/>
        </w:rPr>
      </w:pPr>
    </w:p>
    <w:p w14:paraId="715BC829" w14:textId="77777777" w:rsidR="001802A0" w:rsidRPr="009D1663" w:rsidRDefault="001802A0" w:rsidP="004139B6">
      <w:pPr>
        <w:rPr>
          <w:rFonts w:ascii="VAGRundschriftDLig" w:hAnsi="VAGRundschriftDLig"/>
          <w:lang w:val="en-GB"/>
        </w:rPr>
      </w:pPr>
    </w:p>
    <w:p w14:paraId="3FB77DD1" w14:textId="77777777" w:rsidR="001802A0" w:rsidRPr="009D1663" w:rsidRDefault="001802A0" w:rsidP="004139B6">
      <w:pPr>
        <w:rPr>
          <w:rFonts w:ascii="VAGRundschriftDLig" w:hAnsi="VAGRundschriftDLig"/>
          <w:lang w:val="en-GB"/>
        </w:rPr>
      </w:pPr>
    </w:p>
    <w:p w14:paraId="4BFA3D77" w14:textId="77777777" w:rsidR="001802A0" w:rsidRPr="009D1663" w:rsidRDefault="001802A0" w:rsidP="004139B6">
      <w:pPr>
        <w:rPr>
          <w:rFonts w:ascii="VAGRundschriftDLig" w:hAnsi="VAGRundschriftDLig"/>
          <w:lang w:val="en-GB"/>
        </w:rPr>
      </w:pPr>
    </w:p>
    <w:p w14:paraId="6FD6D7FF" w14:textId="77777777" w:rsidR="001802A0" w:rsidRPr="009D1663" w:rsidRDefault="001802A0" w:rsidP="004139B6">
      <w:pPr>
        <w:rPr>
          <w:rFonts w:ascii="VAGRundschriftDLig" w:hAnsi="VAGRundschriftDLig"/>
          <w:lang w:val="en-GB"/>
        </w:rPr>
      </w:pPr>
    </w:p>
    <w:p w14:paraId="6BB13CCD" w14:textId="77777777" w:rsidR="001802A0" w:rsidRPr="009D1663" w:rsidRDefault="001802A0" w:rsidP="004139B6">
      <w:pPr>
        <w:rPr>
          <w:rFonts w:ascii="VAGRundschriftDLig" w:hAnsi="VAGRundschriftDLig"/>
          <w:lang w:val="en-GB"/>
        </w:rPr>
      </w:pPr>
    </w:p>
    <w:p w14:paraId="1DB0CD5D" w14:textId="77777777" w:rsidR="001802A0" w:rsidRPr="009D1663" w:rsidRDefault="001802A0" w:rsidP="004139B6">
      <w:pPr>
        <w:rPr>
          <w:rFonts w:ascii="VAGRundschriftDLig" w:hAnsi="VAGRundschriftDLig"/>
          <w:lang w:val="en-GB"/>
        </w:rPr>
      </w:pPr>
    </w:p>
    <w:p w14:paraId="0381D248" w14:textId="7283BB76" w:rsidR="007E54AA" w:rsidRPr="009D1663" w:rsidRDefault="007E54AA" w:rsidP="001802A0">
      <w:pPr>
        <w:ind w:right="-631"/>
        <w:rPr>
          <w:rFonts w:ascii="VAGRundschriftDLig" w:hAnsi="VAGRundschriftDLig"/>
          <w:lang w:val="en-GB"/>
        </w:rPr>
      </w:pPr>
    </w:p>
    <w:sectPr w:rsidR="007E54AA" w:rsidRPr="009D1663" w:rsidSect="00887786">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35EF9" w14:textId="77777777" w:rsidR="009958DC" w:rsidRDefault="009958DC">
      <w:r>
        <w:separator/>
      </w:r>
    </w:p>
  </w:endnote>
  <w:endnote w:type="continuationSeparator" w:id="0">
    <w:p w14:paraId="58347747" w14:textId="77777777" w:rsidR="009958DC" w:rsidRDefault="0099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RundschriftDLig">
    <w:panose1 w:val="000004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5EA42" w14:textId="77777777" w:rsidR="009958DC" w:rsidRDefault="009958DC">
      <w:r>
        <w:separator/>
      </w:r>
    </w:p>
  </w:footnote>
  <w:footnote w:type="continuationSeparator" w:id="0">
    <w:p w14:paraId="4B868793" w14:textId="77777777" w:rsidR="009958DC" w:rsidRDefault="00995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566695F"/>
    <w:multiLevelType w:val="hybridMultilevel"/>
    <w:tmpl w:val="12524AE4"/>
    <w:lvl w:ilvl="0" w:tplc="FFFFFFFF">
      <w:start w:val="1"/>
      <w:numFmt w:val="decimal"/>
      <w:lvlText w:val="%1."/>
      <w:lvlJc w:val="left"/>
      <w:pPr>
        <w:ind w:left="720" w:hanging="360"/>
      </w:pPr>
    </w:lvl>
    <w:lvl w:ilvl="1" w:tplc="0809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11389072">
    <w:abstractNumId w:val="10"/>
  </w:num>
  <w:num w:numId="2" w16cid:durableId="1099059218">
    <w:abstractNumId w:val="8"/>
  </w:num>
  <w:num w:numId="3" w16cid:durableId="2139494570">
    <w:abstractNumId w:val="7"/>
  </w:num>
  <w:num w:numId="4" w16cid:durableId="1304777643">
    <w:abstractNumId w:val="6"/>
  </w:num>
  <w:num w:numId="5" w16cid:durableId="958074600">
    <w:abstractNumId w:val="5"/>
  </w:num>
  <w:num w:numId="6" w16cid:durableId="425736631">
    <w:abstractNumId w:val="9"/>
  </w:num>
  <w:num w:numId="7" w16cid:durableId="1518688031">
    <w:abstractNumId w:val="4"/>
  </w:num>
  <w:num w:numId="8" w16cid:durableId="1245259390">
    <w:abstractNumId w:val="3"/>
  </w:num>
  <w:num w:numId="9" w16cid:durableId="1197622956">
    <w:abstractNumId w:val="2"/>
  </w:num>
  <w:num w:numId="10" w16cid:durableId="74212806">
    <w:abstractNumId w:val="1"/>
  </w:num>
  <w:num w:numId="11" w16cid:durableId="382484840">
    <w:abstractNumId w:val="0"/>
  </w:num>
  <w:num w:numId="12" w16cid:durableId="1128233930">
    <w:abstractNumId w:val="12"/>
  </w:num>
  <w:num w:numId="13" w16cid:durableId="178587971">
    <w:abstractNumId w:val="15"/>
  </w:num>
  <w:num w:numId="14" w16cid:durableId="1903369121">
    <w:abstractNumId w:val="16"/>
    <w:lvlOverride w:ilvl="0">
      <w:startOverride w:val="1"/>
    </w:lvlOverride>
    <w:lvlOverride w:ilvl="1"/>
    <w:lvlOverride w:ilvl="2"/>
    <w:lvlOverride w:ilvl="3"/>
    <w:lvlOverride w:ilvl="4"/>
    <w:lvlOverride w:ilvl="5"/>
    <w:lvlOverride w:ilvl="6"/>
    <w:lvlOverride w:ilvl="7"/>
    <w:lvlOverride w:ilvl="8"/>
  </w:num>
  <w:num w:numId="15" w16cid:durableId="14581328">
    <w:abstractNumId w:val="11"/>
    <w:lvlOverride w:ilvl="0">
      <w:startOverride w:val="1"/>
    </w:lvlOverride>
    <w:lvlOverride w:ilvl="1"/>
    <w:lvlOverride w:ilvl="2"/>
    <w:lvlOverride w:ilvl="3"/>
    <w:lvlOverride w:ilvl="4"/>
    <w:lvlOverride w:ilvl="5"/>
    <w:lvlOverride w:ilvl="6"/>
    <w:lvlOverride w:ilvl="7"/>
    <w:lvlOverride w:ilvl="8"/>
  </w:num>
  <w:num w:numId="16" w16cid:durableId="359673624">
    <w:abstractNumId w:val="14"/>
  </w:num>
  <w:num w:numId="17" w16cid:durableId="1044257459">
    <w:abstractNumId w:val="11"/>
  </w:num>
  <w:num w:numId="18" w16cid:durableId="6699928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4465"/>
    <w:rsid w:val="00047293"/>
    <w:rsid w:val="0007353B"/>
    <w:rsid w:val="0007735E"/>
    <w:rsid w:val="000B4090"/>
    <w:rsid w:val="000E7650"/>
    <w:rsid w:val="0011111C"/>
    <w:rsid w:val="001132F9"/>
    <w:rsid w:val="00122FCE"/>
    <w:rsid w:val="00144033"/>
    <w:rsid w:val="001534E4"/>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C6ADD"/>
    <w:rsid w:val="003D21A8"/>
    <w:rsid w:val="00400A8F"/>
    <w:rsid w:val="004134FB"/>
    <w:rsid w:val="004139B6"/>
    <w:rsid w:val="00423119"/>
    <w:rsid w:val="0042792E"/>
    <w:rsid w:val="0043204B"/>
    <w:rsid w:val="00433098"/>
    <w:rsid w:val="00437798"/>
    <w:rsid w:val="00466B24"/>
    <w:rsid w:val="00484EB0"/>
    <w:rsid w:val="004961F5"/>
    <w:rsid w:val="004A5DB3"/>
    <w:rsid w:val="004A6905"/>
    <w:rsid w:val="004B1E44"/>
    <w:rsid w:val="004B6EED"/>
    <w:rsid w:val="004C3BC9"/>
    <w:rsid w:val="004C68DA"/>
    <w:rsid w:val="004D226C"/>
    <w:rsid w:val="004D57AD"/>
    <w:rsid w:val="00505852"/>
    <w:rsid w:val="0053033F"/>
    <w:rsid w:val="005669AA"/>
    <w:rsid w:val="00574AE7"/>
    <w:rsid w:val="00584A7F"/>
    <w:rsid w:val="00586C84"/>
    <w:rsid w:val="005A7BA4"/>
    <w:rsid w:val="005E67B5"/>
    <w:rsid w:val="00650AC6"/>
    <w:rsid w:val="0066004F"/>
    <w:rsid w:val="006B6FBC"/>
    <w:rsid w:val="006D59AE"/>
    <w:rsid w:val="006D727F"/>
    <w:rsid w:val="006D785B"/>
    <w:rsid w:val="006E2BC0"/>
    <w:rsid w:val="00703C1B"/>
    <w:rsid w:val="007403E9"/>
    <w:rsid w:val="00750ABC"/>
    <w:rsid w:val="007549DC"/>
    <w:rsid w:val="007E54AA"/>
    <w:rsid w:val="00814316"/>
    <w:rsid w:val="00817047"/>
    <w:rsid w:val="00827C81"/>
    <w:rsid w:val="00834AE9"/>
    <w:rsid w:val="00853F05"/>
    <w:rsid w:val="00884EBC"/>
    <w:rsid w:val="00885597"/>
    <w:rsid w:val="00887786"/>
    <w:rsid w:val="0089340B"/>
    <w:rsid w:val="008D1BC5"/>
    <w:rsid w:val="00924769"/>
    <w:rsid w:val="00964EDA"/>
    <w:rsid w:val="009958DC"/>
    <w:rsid w:val="009D1663"/>
    <w:rsid w:val="009E3CF7"/>
    <w:rsid w:val="009E7E07"/>
    <w:rsid w:val="009F6B19"/>
    <w:rsid w:val="00A06DEA"/>
    <w:rsid w:val="00A13B94"/>
    <w:rsid w:val="00A537C1"/>
    <w:rsid w:val="00A542D0"/>
    <w:rsid w:val="00A64753"/>
    <w:rsid w:val="00B14FAD"/>
    <w:rsid w:val="00B65E2F"/>
    <w:rsid w:val="00B66D44"/>
    <w:rsid w:val="00B71FDF"/>
    <w:rsid w:val="00B81909"/>
    <w:rsid w:val="00BD676D"/>
    <w:rsid w:val="00BE28A9"/>
    <w:rsid w:val="00BE2915"/>
    <w:rsid w:val="00BE7D57"/>
    <w:rsid w:val="00BF4570"/>
    <w:rsid w:val="00BF4C91"/>
    <w:rsid w:val="00C12CA5"/>
    <w:rsid w:val="00C322D4"/>
    <w:rsid w:val="00C57A35"/>
    <w:rsid w:val="00C734B3"/>
    <w:rsid w:val="00CA7C6A"/>
    <w:rsid w:val="00CC4AF8"/>
    <w:rsid w:val="00D03284"/>
    <w:rsid w:val="00D71BDD"/>
    <w:rsid w:val="00D75FB1"/>
    <w:rsid w:val="00D77971"/>
    <w:rsid w:val="00D957D1"/>
    <w:rsid w:val="00DA764D"/>
    <w:rsid w:val="00DB6CD4"/>
    <w:rsid w:val="00DC54B6"/>
    <w:rsid w:val="00DC749C"/>
    <w:rsid w:val="00DF3BAA"/>
    <w:rsid w:val="00E069D9"/>
    <w:rsid w:val="00E06F2E"/>
    <w:rsid w:val="00E13212"/>
    <w:rsid w:val="00E22B83"/>
    <w:rsid w:val="00E3097E"/>
    <w:rsid w:val="00E47306"/>
    <w:rsid w:val="00E53F6B"/>
    <w:rsid w:val="00E57B7A"/>
    <w:rsid w:val="00EC0DE2"/>
    <w:rsid w:val="00F4424C"/>
    <w:rsid w:val="00F96793"/>
    <w:rsid w:val="00FB0EDE"/>
    <w:rsid w:val="00FC5A16"/>
    <w:rsid w:val="00FD3DAA"/>
    <w:rsid w:val="00FE133E"/>
    <w:rsid w:val="00FF5EAC"/>
    <w:rsid w:val="00FF7CDB"/>
    <w:rsid w:val="194A9A76"/>
    <w:rsid w:val="1DE51A4C"/>
    <w:rsid w:val="1FDD4B17"/>
    <w:rsid w:val="2144AE12"/>
    <w:rsid w:val="261E461C"/>
    <w:rsid w:val="34D3FF5C"/>
    <w:rsid w:val="35201CA4"/>
    <w:rsid w:val="3915FC84"/>
    <w:rsid w:val="4B042595"/>
    <w:rsid w:val="57C7A5A2"/>
    <w:rsid w:val="5B77D0D4"/>
    <w:rsid w:val="5EE26B4F"/>
    <w:rsid w:val="63F05F65"/>
    <w:rsid w:val="6F46480F"/>
    <w:rsid w:val="7AACC0DB"/>
    <w:rsid w:val="7BFB593E"/>
    <w:rsid w:val="7BFFB4DD"/>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character" w:styleId="UnresolvedMention">
    <w:name w:val="Unresolved Mention"/>
    <w:basedOn w:val="DefaultParagraphFont"/>
    <w:uiPriority w:val="99"/>
    <w:semiHidden/>
    <w:unhideWhenUsed/>
    <w:rsid w:val="00E53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etrocharity.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yperlink" Target="mailto:recruitment@metrocharity.org.uk" TargetMode="External"/><Relationship Id="rId4" Type="http://schemas.openxmlformats.org/officeDocument/2006/relationships/webSettings" Target="webSettings.xml"/><Relationship Id="rId9" Type="http://schemas.openxmlformats.org/officeDocument/2006/relationships/hyperlink" Target="mailto:mustaffa.harun@metrocharity.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1136</Words>
  <Characters>6480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DRISCOLL, Annabel (LEWISHAM AND GREENWICH NHS TRUST)</cp:lastModifiedBy>
  <cp:revision>6</cp:revision>
  <dcterms:created xsi:type="dcterms:W3CDTF">2024-12-22T16:40:00Z</dcterms:created>
  <dcterms:modified xsi:type="dcterms:W3CDTF">2024-12-23T13:24:00Z</dcterms:modified>
</cp:coreProperties>
</file>