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68C2D1" w14:textId="074859D8" w:rsidR="00DF3BAA" w:rsidRDefault="00DF3BAA" w:rsidP="00DF3BAA">
      <w:pPr>
        <w:tabs>
          <w:tab w:val="left" w:pos="6637"/>
        </w:tabs>
        <w:rPr>
          <w:lang w:val="en-GB"/>
        </w:rPr>
      </w:pPr>
    </w:p>
    <w:p w14:paraId="13E6B4E7" w14:textId="77777777" w:rsidR="00DF3BAA" w:rsidRDefault="00DF3BAA" w:rsidP="00DF3BAA">
      <w:pPr>
        <w:tabs>
          <w:tab w:val="left" w:pos="6637"/>
        </w:tabs>
        <w:rPr>
          <w:lang w:val="en-GB"/>
        </w:rPr>
      </w:pPr>
    </w:p>
    <w:p w14:paraId="79069FFE" w14:textId="47E95E27" w:rsidR="00DF3BAA" w:rsidRPr="00DF3BAA" w:rsidRDefault="00DF3BAA" w:rsidP="00DF3BAA">
      <w:pPr>
        <w:tabs>
          <w:tab w:val="left" w:pos="6637"/>
        </w:tabs>
        <w:rPr>
          <w:rFonts w:ascii="VAG Rounded" w:hAnsi="VAG Rounded"/>
          <w:b/>
          <w:lang w:val="en-GB"/>
        </w:rPr>
      </w:pPr>
      <w:r w:rsidRPr="00DF3BAA">
        <w:rPr>
          <w:rFonts w:ascii="VAG Rounded" w:hAnsi="VAG Rounded"/>
          <w:b/>
          <w:lang w:val="en-GB"/>
        </w:rPr>
        <w:fldChar w:fldCharType="begin"/>
      </w:r>
      <w:r w:rsidRPr="00DF3BAA">
        <w:rPr>
          <w:rFonts w:ascii="VAG Rounded" w:hAnsi="VAG Rounded"/>
          <w:b/>
          <w:lang w:val="en-GB"/>
        </w:rPr>
        <w:instrText xml:space="preserve"> DATE  \@ "d MMMM yyyy"  \* MERGEFORMAT </w:instrText>
      </w:r>
      <w:r w:rsidRPr="00DF3BAA">
        <w:rPr>
          <w:rFonts w:ascii="VAG Rounded" w:hAnsi="VAG Rounded"/>
          <w:b/>
          <w:lang w:val="en-GB"/>
        </w:rPr>
        <w:fldChar w:fldCharType="separate"/>
      </w:r>
      <w:r w:rsidR="003B4D83">
        <w:rPr>
          <w:rFonts w:ascii="VAG Rounded" w:hAnsi="VAG Rounded"/>
          <w:b/>
          <w:noProof/>
          <w:lang w:val="en-GB"/>
        </w:rPr>
        <w:t>12 December 2024</w:t>
      </w:r>
      <w:r w:rsidRPr="00DF3BAA">
        <w:rPr>
          <w:rFonts w:ascii="VAG Rounded" w:hAnsi="VAG Rounded"/>
          <w:b/>
          <w:lang w:val="en-GB"/>
        </w:rPr>
        <w:fldChar w:fldCharType="end"/>
      </w:r>
    </w:p>
    <w:p w14:paraId="280A5183" w14:textId="60534750" w:rsidR="001802A0" w:rsidRPr="00DF3BAA" w:rsidRDefault="001802A0" w:rsidP="004139B6">
      <w:pPr>
        <w:rPr>
          <w:rFonts w:ascii="VAG Rounded" w:hAnsi="VAG Rounded"/>
          <w:lang w:val="en-GB"/>
        </w:rPr>
      </w:pPr>
    </w:p>
    <w:p w14:paraId="3F1AA46C" w14:textId="74EAB240" w:rsidR="00DF3BAA" w:rsidRPr="00DF3BAA" w:rsidRDefault="00DF3BAA" w:rsidP="00DF3BAA">
      <w:pPr>
        <w:tabs>
          <w:tab w:val="left" w:pos="6637"/>
        </w:tabs>
        <w:rPr>
          <w:rFonts w:ascii="VAG Rounded" w:hAnsi="VAG Rounded"/>
          <w:lang w:val="en-GB"/>
        </w:rPr>
      </w:pPr>
      <w:r w:rsidRPr="00DF3BAA">
        <w:rPr>
          <w:rFonts w:ascii="VAG Rounded" w:hAnsi="VAG Rounded"/>
          <w:lang w:val="en-GB"/>
        </w:rPr>
        <w:t>Dear Applicant</w:t>
      </w:r>
      <w:r w:rsidR="004D226C">
        <w:rPr>
          <w:rFonts w:ascii="VAG Rounded" w:hAnsi="VAG Rounded"/>
          <w:lang w:val="en-GB"/>
        </w:rPr>
        <w:t>,</w:t>
      </w:r>
    </w:p>
    <w:p w14:paraId="7C228B50" w14:textId="77777777" w:rsidR="00DF3BAA" w:rsidRPr="00DF3BAA" w:rsidRDefault="00DF3BAA" w:rsidP="00DF3BAA">
      <w:pPr>
        <w:tabs>
          <w:tab w:val="left" w:pos="6637"/>
        </w:tabs>
        <w:rPr>
          <w:rFonts w:ascii="VAG Rounded" w:hAnsi="VAG Rounded"/>
          <w:lang w:val="en-GB"/>
        </w:rPr>
      </w:pPr>
    </w:p>
    <w:p w14:paraId="54477239" w14:textId="22E66169" w:rsidR="00DF3BAA" w:rsidRPr="00DF3BAA" w:rsidRDefault="00DF3BAA" w:rsidP="00DF3BAA">
      <w:pPr>
        <w:tabs>
          <w:tab w:val="left" w:pos="6637"/>
        </w:tabs>
        <w:rPr>
          <w:rFonts w:ascii="VAG Rounded" w:hAnsi="VAG Rounded"/>
          <w:lang w:val="en-GB"/>
        </w:rPr>
      </w:pPr>
      <w:r w:rsidRPr="00DF3BAA">
        <w:rPr>
          <w:rFonts w:ascii="VAG Rounded" w:hAnsi="VAG Rounded"/>
          <w:lang w:val="en-GB"/>
        </w:rPr>
        <w:t xml:space="preserve">Thank you for your interest in the </w:t>
      </w:r>
      <w:r w:rsidRPr="003B4D83">
        <w:rPr>
          <w:rFonts w:ascii="VAG Rounded" w:hAnsi="VAG Rounded"/>
          <w:lang w:val="en-GB"/>
        </w:rPr>
        <w:t xml:space="preserve">post of </w:t>
      </w:r>
      <w:r w:rsidR="00D24A0C" w:rsidRPr="003B4D83">
        <w:rPr>
          <w:rFonts w:ascii="VAG Rounded" w:hAnsi="VAG Rounded"/>
          <w:lang w:val="en-GB"/>
        </w:rPr>
        <w:t>Communications Assistant</w:t>
      </w:r>
      <w:r w:rsidRPr="00DF3BAA">
        <w:rPr>
          <w:rFonts w:ascii="VAG Rounded" w:hAnsi="VAG Rounded"/>
          <w:lang w:val="en-GB"/>
        </w:rPr>
        <w:t>.</w:t>
      </w:r>
    </w:p>
    <w:p w14:paraId="53F5DFC7" w14:textId="77777777" w:rsidR="00DF3BAA" w:rsidRPr="00DF3BAA" w:rsidRDefault="00DF3BAA" w:rsidP="00DF3BAA">
      <w:pPr>
        <w:tabs>
          <w:tab w:val="left" w:pos="6637"/>
        </w:tabs>
        <w:rPr>
          <w:rFonts w:ascii="VAG Rounded" w:hAnsi="VAG Rounded"/>
          <w:sz w:val="22"/>
          <w:lang w:val="en-GB"/>
        </w:rPr>
      </w:pPr>
    </w:p>
    <w:p w14:paraId="1A96C4CA" w14:textId="77777777" w:rsidR="00DF3BAA" w:rsidRPr="00DF3BAA" w:rsidRDefault="00DF3BAA" w:rsidP="00DF3BAA">
      <w:pPr>
        <w:tabs>
          <w:tab w:val="left" w:pos="6637"/>
        </w:tabs>
        <w:rPr>
          <w:rFonts w:ascii="VAG Rounded" w:hAnsi="VAG Rounded"/>
          <w:lang w:val="en-GB"/>
        </w:rPr>
      </w:pPr>
      <w:r w:rsidRPr="00DF3BAA">
        <w:rPr>
          <w:rFonts w:ascii="VAG Rounded" w:hAnsi="VAG Rounded"/>
          <w:lang w:val="en-GB"/>
        </w:rPr>
        <w:t>In this pack you will find:</w:t>
      </w:r>
    </w:p>
    <w:p w14:paraId="250837A6" w14:textId="77777777" w:rsidR="00DF3BAA" w:rsidRPr="00DF3BAA" w:rsidRDefault="00DF3BAA" w:rsidP="00DF3BAA">
      <w:pPr>
        <w:tabs>
          <w:tab w:val="left" w:pos="6637"/>
        </w:tabs>
        <w:rPr>
          <w:rFonts w:ascii="VAG Rounded" w:hAnsi="VAG Rounded"/>
          <w:sz w:val="16"/>
          <w:lang w:val="en-GB"/>
        </w:rPr>
      </w:pPr>
    </w:p>
    <w:p w14:paraId="474BB2F8" w14:textId="77777777" w:rsidR="00DF3BAA" w:rsidRPr="00DF3BAA" w:rsidRDefault="00DF3BAA" w:rsidP="00DF3BAA">
      <w:pPr>
        <w:pStyle w:val="ListParagraph"/>
        <w:numPr>
          <w:ilvl w:val="0"/>
          <w:numId w:val="12"/>
        </w:numPr>
        <w:tabs>
          <w:tab w:val="left" w:pos="6637"/>
        </w:tabs>
        <w:rPr>
          <w:rFonts w:ascii="VAG Rounded" w:hAnsi="VAG Rounded"/>
          <w:lang w:val="en-GB"/>
        </w:rPr>
      </w:pPr>
      <w:r w:rsidRPr="00DF3BAA">
        <w:rPr>
          <w:rFonts w:ascii="VAG Rounded" w:hAnsi="VAG Rounded"/>
          <w:lang w:val="en-GB"/>
        </w:rPr>
        <w:t>Job Description</w:t>
      </w:r>
    </w:p>
    <w:p w14:paraId="3E1DC1DD" w14:textId="77777777" w:rsidR="00DF3BAA" w:rsidRPr="00DF3BAA" w:rsidRDefault="00DF3BAA" w:rsidP="00DF3BAA">
      <w:pPr>
        <w:pStyle w:val="ListParagraph"/>
        <w:numPr>
          <w:ilvl w:val="0"/>
          <w:numId w:val="12"/>
        </w:numPr>
        <w:tabs>
          <w:tab w:val="left" w:pos="6637"/>
        </w:tabs>
        <w:rPr>
          <w:rFonts w:ascii="VAG Rounded" w:hAnsi="VAG Rounded"/>
          <w:lang w:val="en-GB"/>
        </w:rPr>
      </w:pPr>
      <w:r w:rsidRPr="00DF3BAA">
        <w:rPr>
          <w:rFonts w:ascii="VAG Rounded" w:hAnsi="VAG Rounded"/>
          <w:lang w:val="en-GB"/>
        </w:rPr>
        <w:t>Person Specification</w:t>
      </w:r>
    </w:p>
    <w:p w14:paraId="16A31919" w14:textId="77777777" w:rsidR="00DF3BAA" w:rsidRPr="00DF3BAA" w:rsidRDefault="00DF3BAA" w:rsidP="00DF3BAA">
      <w:pPr>
        <w:tabs>
          <w:tab w:val="left" w:pos="6637"/>
        </w:tabs>
        <w:rPr>
          <w:rFonts w:ascii="VAG Rounded" w:hAnsi="VAG Rounded"/>
          <w:sz w:val="20"/>
          <w:lang w:val="en-GB"/>
        </w:rPr>
      </w:pPr>
    </w:p>
    <w:p w14:paraId="0A069772" w14:textId="158B1131" w:rsidR="00DF3BAA" w:rsidRPr="00DF3BAA" w:rsidRDefault="00DF3BAA" w:rsidP="00DF3BAA">
      <w:pPr>
        <w:tabs>
          <w:tab w:val="left" w:pos="6637"/>
        </w:tabs>
        <w:rPr>
          <w:rFonts w:ascii="VAG Rounded" w:hAnsi="VAG Rounded"/>
          <w:lang w:val="en-GB"/>
        </w:rPr>
      </w:pPr>
      <w:r w:rsidRPr="00DF3BAA">
        <w:rPr>
          <w:rFonts w:ascii="VAG Rounded" w:hAnsi="VAG Rounded"/>
          <w:lang w:val="en-GB"/>
        </w:rPr>
        <w:t xml:space="preserve">On our website </w:t>
      </w:r>
      <w:r w:rsidR="00400A8F">
        <w:rPr>
          <w:rFonts w:ascii="VAG Rounded" w:hAnsi="VAG Rounded"/>
          <w:lang w:val="en-GB"/>
        </w:rPr>
        <w:t xml:space="preserve">at </w:t>
      </w:r>
      <w:hyperlink r:id="rId7" w:history="1">
        <w:r w:rsidR="00400A8F" w:rsidRPr="00400A8F">
          <w:rPr>
            <w:rStyle w:val="Hyperlink"/>
            <w:rFonts w:ascii="VAG Rounded" w:hAnsi="VAG Rounded"/>
            <w:lang w:val="en-GB"/>
          </w:rPr>
          <w:t>metrocharity.org.uk/jobs</w:t>
        </w:r>
      </w:hyperlink>
      <w:r w:rsidR="00400A8F">
        <w:rPr>
          <w:rFonts w:ascii="VAG Rounded" w:hAnsi="VAG Rounded"/>
          <w:lang w:val="en-GB"/>
        </w:rPr>
        <w:t xml:space="preserve"> </w:t>
      </w:r>
      <w:r w:rsidRPr="00DF3BAA">
        <w:rPr>
          <w:rFonts w:ascii="VAG Rounded" w:hAnsi="VAG Rounded"/>
          <w:lang w:val="en-GB"/>
        </w:rPr>
        <w:t>you will find:</w:t>
      </w:r>
    </w:p>
    <w:p w14:paraId="39ECAF34" w14:textId="77777777" w:rsidR="00DF3BAA" w:rsidRPr="00DF3BAA" w:rsidRDefault="00DF3BAA" w:rsidP="00DF3BAA">
      <w:pPr>
        <w:tabs>
          <w:tab w:val="left" w:pos="6637"/>
        </w:tabs>
        <w:rPr>
          <w:rFonts w:ascii="VAG Rounded" w:hAnsi="VAG Rounded"/>
          <w:sz w:val="18"/>
          <w:lang w:val="en-GB"/>
        </w:rPr>
      </w:pPr>
    </w:p>
    <w:p w14:paraId="480A3FF9" w14:textId="77777777" w:rsidR="00DF3BAA" w:rsidRPr="00DF3BAA" w:rsidRDefault="00DF3BAA" w:rsidP="00DF3BAA">
      <w:pPr>
        <w:pStyle w:val="ListParagraph"/>
        <w:numPr>
          <w:ilvl w:val="0"/>
          <w:numId w:val="13"/>
        </w:numPr>
        <w:tabs>
          <w:tab w:val="left" w:pos="6637"/>
        </w:tabs>
        <w:rPr>
          <w:rFonts w:ascii="VAG Rounded" w:hAnsi="VAG Rounded"/>
          <w:lang w:val="en-GB"/>
        </w:rPr>
      </w:pPr>
      <w:r w:rsidRPr="00DF3BAA">
        <w:rPr>
          <w:rFonts w:ascii="VAG Rounded" w:hAnsi="VAG Rounded"/>
          <w:lang w:val="en-GB"/>
        </w:rPr>
        <w:t>Application Form</w:t>
      </w:r>
    </w:p>
    <w:p w14:paraId="4C450461" w14:textId="77777777" w:rsidR="00DF3BAA" w:rsidRPr="00DF3BAA" w:rsidRDefault="00DF3BAA" w:rsidP="00DF3BAA">
      <w:pPr>
        <w:pStyle w:val="ListParagraph"/>
        <w:numPr>
          <w:ilvl w:val="0"/>
          <w:numId w:val="13"/>
        </w:numPr>
        <w:tabs>
          <w:tab w:val="left" w:pos="6637"/>
        </w:tabs>
        <w:rPr>
          <w:rFonts w:ascii="VAG Rounded" w:hAnsi="VAG Rounded"/>
          <w:lang w:val="en-GB"/>
        </w:rPr>
      </w:pPr>
      <w:r w:rsidRPr="00DF3BAA">
        <w:rPr>
          <w:rFonts w:ascii="VAG Rounded" w:hAnsi="VAG Rounded"/>
          <w:lang w:val="en-GB"/>
        </w:rPr>
        <w:t>Guidance Notes for Applicants</w:t>
      </w:r>
    </w:p>
    <w:p w14:paraId="0EC5DDAD" w14:textId="77777777" w:rsidR="00DF3BAA" w:rsidRPr="00DF3BAA" w:rsidRDefault="00DF3BAA" w:rsidP="00DF3BAA">
      <w:pPr>
        <w:pStyle w:val="ListParagraph"/>
        <w:numPr>
          <w:ilvl w:val="0"/>
          <w:numId w:val="13"/>
        </w:numPr>
        <w:tabs>
          <w:tab w:val="left" w:pos="6637"/>
        </w:tabs>
        <w:rPr>
          <w:rFonts w:ascii="VAG Rounded" w:hAnsi="VAG Rounded"/>
          <w:lang w:val="en-GB"/>
        </w:rPr>
      </w:pPr>
      <w:r w:rsidRPr="00DF3BAA">
        <w:rPr>
          <w:rFonts w:ascii="VAG Rounded" w:hAnsi="VAG Rounded"/>
          <w:lang w:val="en-GB"/>
        </w:rPr>
        <w:t>Monitoring Form</w:t>
      </w:r>
    </w:p>
    <w:p w14:paraId="57D5E08E" w14:textId="77777777" w:rsidR="00DF3BAA" w:rsidRPr="00DF3BAA" w:rsidRDefault="00DF3BAA" w:rsidP="00DF3BAA">
      <w:pPr>
        <w:pStyle w:val="ListParagraph"/>
        <w:numPr>
          <w:ilvl w:val="0"/>
          <w:numId w:val="13"/>
        </w:numPr>
        <w:tabs>
          <w:tab w:val="left" w:pos="6637"/>
        </w:tabs>
        <w:rPr>
          <w:rFonts w:ascii="VAG Rounded" w:hAnsi="VAG Rounded"/>
          <w:lang w:val="en-GB"/>
        </w:rPr>
      </w:pPr>
      <w:r w:rsidRPr="00DF3BAA">
        <w:rPr>
          <w:rFonts w:ascii="VAG Rounded" w:hAnsi="VAG Rounded"/>
          <w:lang w:val="en-GB"/>
        </w:rPr>
        <w:t>Our Equal Opportunities Policy Statement</w:t>
      </w:r>
    </w:p>
    <w:p w14:paraId="431495F5" w14:textId="77777777" w:rsidR="00DF3BAA" w:rsidRPr="00DF3BAA" w:rsidRDefault="00DF3BAA" w:rsidP="00DF3BAA">
      <w:pPr>
        <w:tabs>
          <w:tab w:val="left" w:pos="6637"/>
        </w:tabs>
        <w:rPr>
          <w:rFonts w:ascii="VAG Rounded" w:hAnsi="VAG Rounded"/>
          <w:sz w:val="20"/>
          <w:lang w:val="en-GB"/>
        </w:rPr>
      </w:pPr>
    </w:p>
    <w:p w14:paraId="07C9A0D7" w14:textId="77777777" w:rsidR="00DF3BAA" w:rsidRPr="00DF3BAA" w:rsidRDefault="00DF3BAA" w:rsidP="00DF3BAA">
      <w:pPr>
        <w:tabs>
          <w:tab w:val="left" w:pos="6637"/>
        </w:tabs>
        <w:rPr>
          <w:rFonts w:ascii="VAG Rounded" w:hAnsi="VAG Rounded"/>
          <w:lang w:val="en-GB"/>
        </w:rPr>
      </w:pPr>
      <w:r w:rsidRPr="00DF3BAA">
        <w:rPr>
          <w:rFonts w:ascii="VAG Rounded" w:hAnsi="VAG Rounded"/>
          <w:lang w:val="en-GB"/>
        </w:rPr>
        <w:t xml:space="preserve">Please note that </w:t>
      </w:r>
      <w:r w:rsidRPr="00DF3BAA">
        <w:rPr>
          <w:rFonts w:ascii="VAG Rounded" w:hAnsi="VAG Rounded"/>
          <w:b/>
          <w:lang w:val="en-GB"/>
        </w:rPr>
        <w:t>CVs will not be considered</w:t>
      </w:r>
      <w:r w:rsidRPr="00DF3BAA">
        <w:rPr>
          <w:rFonts w:ascii="VAG Rounded" w:hAnsi="VAG Rounded"/>
          <w:lang w:val="en-GB"/>
        </w:rPr>
        <w:t xml:space="preserve"> as part of your application, we will be short-listing from fully filled out application forms only.</w:t>
      </w:r>
    </w:p>
    <w:p w14:paraId="5D2BFA7F" w14:textId="77777777" w:rsidR="00DF3BAA" w:rsidRPr="00DF3BAA" w:rsidRDefault="00DF3BAA" w:rsidP="00DF3BAA">
      <w:pPr>
        <w:tabs>
          <w:tab w:val="left" w:pos="6637"/>
        </w:tabs>
        <w:rPr>
          <w:rFonts w:ascii="VAG Rounded" w:hAnsi="VAG Rounded"/>
          <w:sz w:val="20"/>
          <w:lang w:val="en-GB"/>
        </w:rPr>
      </w:pPr>
    </w:p>
    <w:p w14:paraId="5A1FEA08" w14:textId="77777777" w:rsidR="003B4D83" w:rsidRDefault="00DF3BAA" w:rsidP="00DF3BAA">
      <w:pPr>
        <w:tabs>
          <w:tab w:val="left" w:pos="6637"/>
        </w:tabs>
        <w:rPr>
          <w:rFonts w:ascii="VAG Rounded" w:hAnsi="VAG Rounded"/>
          <w:lang w:val="en-GB"/>
        </w:rPr>
      </w:pPr>
      <w:r w:rsidRPr="00DF3BAA">
        <w:rPr>
          <w:rFonts w:ascii="VAG Rounded" w:hAnsi="VAG Rounded"/>
          <w:lang w:val="en-GB"/>
        </w:rPr>
        <w:t xml:space="preserve">Your completed </w:t>
      </w:r>
      <w:r w:rsidRPr="003B4D83">
        <w:rPr>
          <w:rFonts w:ascii="VAG Rounded" w:hAnsi="VAG Rounded"/>
          <w:lang w:val="en-GB"/>
        </w:rPr>
        <w:t xml:space="preserve">application form should be sent to arrive no later than </w:t>
      </w:r>
      <w:r w:rsidRPr="003B4D83">
        <w:rPr>
          <w:rFonts w:ascii="VAG Rounded" w:hAnsi="VAG Rounded"/>
          <w:b/>
          <w:lang w:val="en-GB"/>
        </w:rPr>
        <w:t xml:space="preserve">9:00am on </w:t>
      </w:r>
      <w:r w:rsidR="003B4D83" w:rsidRPr="00E44687">
        <w:rPr>
          <w:rFonts w:ascii="VAG Rounded" w:hAnsi="VAG Rounded"/>
          <w:b/>
          <w:lang w:val="en-GB"/>
        </w:rPr>
        <w:t>Monday 13t</w:t>
      </w:r>
      <w:r w:rsidR="003B4D83">
        <w:rPr>
          <w:rFonts w:ascii="VAG Rounded" w:hAnsi="VAG Rounded"/>
          <w:b/>
          <w:lang w:val="en-GB"/>
        </w:rPr>
        <w:t>h</w:t>
      </w:r>
      <w:r w:rsidR="003B4D83" w:rsidRPr="00E44687">
        <w:rPr>
          <w:rFonts w:ascii="VAG Rounded" w:hAnsi="VAG Rounded"/>
          <w:b/>
          <w:lang w:val="en-GB"/>
        </w:rPr>
        <w:t xml:space="preserve"> of </w:t>
      </w:r>
      <w:r w:rsidR="003B4D83" w:rsidRPr="003B4D83">
        <w:rPr>
          <w:rFonts w:ascii="VAG Rounded" w:hAnsi="VAG Rounded"/>
          <w:b/>
          <w:lang w:val="en-GB"/>
        </w:rPr>
        <w:t>January 2025</w:t>
      </w:r>
      <w:r w:rsidRPr="003B4D83">
        <w:rPr>
          <w:rFonts w:ascii="VAG Rounded" w:hAnsi="VAG Rounded"/>
          <w:lang w:val="en-GB"/>
        </w:rPr>
        <w:t xml:space="preserve"> by email to </w:t>
      </w:r>
      <w:hyperlink r:id="rId8" w:history="1">
        <w:r w:rsidR="003B4D83" w:rsidRPr="003B4D83">
          <w:rPr>
            <w:rStyle w:val="Hyperlink"/>
            <w:rFonts w:ascii="VAG Rounded" w:hAnsi="VAG Rounded"/>
            <w:lang w:val="en-GB"/>
          </w:rPr>
          <w:t>recruitment@metrocharity.org.uk</w:t>
        </w:r>
      </w:hyperlink>
      <w:r w:rsidRPr="003B4D83">
        <w:rPr>
          <w:rFonts w:ascii="VAG Rounded" w:hAnsi="VAG Rounded"/>
          <w:lang w:val="en-GB"/>
        </w:rPr>
        <w:t xml:space="preserve">. </w:t>
      </w:r>
    </w:p>
    <w:p w14:paraId="5736B722" w14:textId="77777777" w:rsidR="003B4D83" w:rsidRDefault="003B4D83" w:rsidP="00DF3BAA">
      <w:pPr>
        <w:tabs>
          <w:tab w:val="left" w:pos="6637"/>
        </w:tabs>
        <w:rPr>
          <w:rFonts w:ascii="VAG Rounded" w:hAnsi="VAG Rounded"/>
          <w:lang w:val="en-GB"/>
        </w:rPr>
      </w:pPr>
    </w:p>
    <w:p w14:paraId="586B56CA" w14:textId="0ABB8700" w:rsidR="00DF3BAA" w:rsidRPr="003B4D83" w:rsidRDefault="00DF3BAA" w:rsidP="00DF3BAA">
      <w:pPr>
        <w:tabs>
          <w:tab w:val="left" w:pos="6637"/>
        </w:tabs>
        <w:rPr>
          <w:rFonts w:ascii="VAG Rounded" w:hAnsi="VAG Rounded"/>
          <w:lang w:val="en-GB"/>
        </w:rPr>
      </w:pPr>
      <w:r w:rsidRPr="003B4D83">
        <w:rPr>
          <w:rFonts w:ascii="VAG Rounded" w:hAnsi="VAG Rounded"/>
          <w:lang w:val="en-GB"/>
        </w:rPr>
        <w:t>Please include your full name in the message subject line. Your email including attachments must not exceed 5MB in size. Please also complete the Equalit</w:t>
      </w:r>
      <w:r w:rsidR="004D226C" w:rsidRPr="003B4D83">
        <w:rPr>
          <w:rFonts w:ascii="VAG Rounded" w:hAnsi="VAG Rounded"/>
          <w:lang w:val="en-GB"/>
        </w:rPr>
        <w:t>y and Diversity monitoring form which can be found on our website</w:t>
      </w:r>
      <w:r w:rsidR="00400A8F" w:rsidRPr="003B4D83">
        <w:rPr>
          <w:rFonts w:ascii="VAG Rounded" w:hAnsi="VAG Rounded"/>
          <w:lang w:val="en-GB"/>
        </w:rPr>
        <w:t xml:space="preserve"> at the link above. </w:t>
      </w:r>
    </w:p>
    <w:p w14:paraId="7F4F1B21" w14:textId="77777777" w:rsidR="00400A8F" w:rsidRPr="003B4D83" w:rsidRDefault="00400A8F" w:rsidP="00DF3BAA">
      <w:pPr>
        <w:tabs>
          <w:tab w:val="left" w:pos="6637"/>
        </w:tabs>
        <w:rPr>
          <w:rFonts w:ascii="VAG Rounded" w:hAnsi="VAG Rounded"/>
          <w:sz w:val="20"/>
          <w:lang w:val="en-GB"/>
        </w:rPr>
      </w:pPr>
    </w:p>
    <w:p w14:paraId="28ED6F5B" w14:textId="6AC5BB60" w:rsidR="00DF3BAA" w:rsidRPr="003B4D83" w:rsidRDefault="004D226C" w:rsidP="00DF3BAA">
      <w:pPr>
        <w:tabs>
          <w:tab w:val="left" w:pos="6637"/>
        </w:tabs>
        <w:rPr>
          <w:rFonts w:ascii="VAG Rounded" w:hAnsi="VAG Rounded"/>
          <w:lang w:val="en-GB"/>
        </w:rPr>
      </w:pPr>
      <w:r w:rsidRPr="003B4D83">
        <w:rPr>
          <w:rFonts w:ascii="VAG Rounded" w:hAnsi="VAG Rounded"/>
          <w:b/>
          <w:bCs/>
          <w:lang w:val="en-GB"/>
        </w:rPr>
        <w:t xml:space="preserve">Interviews </w:t>
      </w:r>
      <w:r w:rsidR="00DF3BAA" w:rsidRPr="003B4D83">
        <w:rPr>
          <w:rFonts w:ascii="VAG Rounded" w:hAnsi="VAG Rounded"/>
          <w:b/>
          <w:bCs/>
          <w:lang w:val="en-GB"/>
        </w:rPr>
        <w:t>will take place in the week</w:t>
      </w:r>
      <w:r w:rsidR="00DF3BAA" w:rsidRPr="003B4D83">
        <w:rPr>
          <w:rFonts w:ascii="VAG Rounded" w:hAnsi="VAG Rounded"/>
          <w:b/>
          <w:lang w:val="en-GB"/>
        </w:rPr>
        <w:t xml:space="preserve"> beginning </w:t>
      </w:r>
      <w:r w:rsidR="003B4D83" w:rsidRPr="003B4D83">
        <w:rPr>
          <w:rFonts w:ascii="VAG Rounded" w:hAnsi="VAG Rounded"/>
          <w:b/>
          <w:lang w:val="en-GB"/>
        </w:rPr>
        <w:t>Monday 27</w:t>
      </w:r>
      <w:r w:rsidR="003B4D83" w:rsidRPr="003B4D83">
        <w:rPr>
          <w:rFonts w:ascii="VAG Rounded" w:hAnsi="VAG Rounded"/>
          <w:b/>
          <w:vertAlign w:val="superscript"/>
          <w:lang w:val="en-GB"/>
        </w:rPr>
        <w:t>th</w:t>
      </w:r>
      <w:r w:rsidR="003B4D83" w:rsidRPr="003B4D83">
        <w:rPr>
          <w:rFonts w:ascii="VAG Rounded" w:hAnsi="VAG Rounded"/>
          <w:b/>
          <w:lang w:val="en-GB"/>
        </w:rPr>
        <w:t xml:space="preserve"> of January 2025</w:t>
      </w:r>
      <w:r w:rsidR="00DF3BAA" w:rsidRPr="003B4D83">
        <w:rPr>
          <w:rFonts w:ascii="VAG Rounded" w:hAnsi="VAG Rounded"/>
          <w:lang w:val="en-GB"/>
        </w:rPr>
        <w:t>.</w:t>
      </w:r>
    </w:p>
    <w:p w14:paraId="37D5C615" w14:textId="77777777" w:rsidR="00DF3BAA" w:rsidRPr="003B4D83" w:rsidRDefault="00DF3BAA" w:rsidP="00DF3BAA">
      <w:pPr>
        <w:tabs>
          <w:tab w:val="left" w:pos="6637"/>
        </w:tabs>
        <w:rPr>
          <w:rFonts w:ascii="VAG Rounded" w:hAnsi="VAG Rounded"/>
          <w:sz w:val="20"/>
          <w:lang w:val="en-GB"/>
        </w:rPr>
      </w:pPr>
    </w:p>
    <w:p w14:paraId="1F1CED2C" w14:textId="42C948D6" w:rsidR="00DF3BAA" w:rsidRPr="003B4D83" w:rsidRDefault="00DF3BAA" w:rsidP="7F93B5D5">
      <w:pPr>
        <w:tabs>
          <w:tab w:val="left" w:pos="6637"/>
        </w:tabs>
        <w:rPr>
          <w:rFonts w:ascii="VAG Rounded" w:hAnsi="VAG Rounded"/>
        </w:rPr>
      </w:pPr>
      <w:r w:rsidRPr="003B4D83">
        <w:rPr>
          <w:rFonts w:ascii="VAG Rounded" w:hAnsi="VAG Rounded"/>
        </w:rPr>
        <w:t xml:space="preserve">For further information regarding this post please contact </w:t>
      </w:r>
      <w:r w:rsidR="003B4D83" w:rsidRPr="003B4D83">
        <w:rPr>
          <w:rFonts w:ascii="VAG Rounded" w:hAnsi="VAG Rounded"/>
        </w:rPr>
        <w:t>Hannah Eiseman</w:t>
      </w:r>
      <w:r w:rsidRPr="003B4D83">
        <w:rPr>
          <w:rFonts w:ascii="VAG Rounded" w:hAnsi="VAG Rounded"/>
        </w:rPr>
        <w:t xml:space="preserve"> on 020 8305 5000 or by email </w:t>
      </w:r>
      <w:hyperlink r:id="rId9" w:history="1">
        <w:r w:rsidR="003B4D83" w:rsidRPr="003B4D83">
          <w:rPr>
            <w:rStyle w:val="Hyperlink"/>
            <w:rFonts w:ascii="VAG Rounded" w:hAnsi="VAG Rounded"/>
          </w:rPr>
          <w:t>Hannah.eiseman@metrocharity.org.uk</w:t>
        </w:r>
      </w:hyperlink>
      <w:r w:rsidRPr="003B4D83">
        <w:rPr>
          <w:rFonts w:ascii="VAG Rounded" w:hAnsi="VAG Rounded"/>
        </w:rPr>
        <w:t xml:space="preserve">.  </w:t>
      </w:r>
    </w:p>
    <w:p w14:paraId="33C366C9" w14:textId="77777777" w:rsidR="00DF3BAA" w:rsidRPr="003B4D83" w:rsidRDefault="00DF3BAA" w:rsidP="00DF3BAA">
      <w:pPr>
        <w:tabs>
          <w:tab w:val="left" w:pos="6637"/>
        </w:tabs>
        <w:rPr>
          <w:rFonts w:ascii="VAG Rounded" w:hAnsi="VAG Rounded"/>
          <w:sz w:val="20"/>
          <w:lang w:val="en-GB"/>
        </w:rPr>
      </w:pPr>
    </w:p>
    <w:p w14:paraId="6A4AF087" w14:textId="77777777" w:rsidR="00DF3BAA" w:rsidRPr="00DF3BAA" w:rsidRDefault="00DF3BAA" w:rsidP="00DF3BAA">
      <w:pPr>
        <w:tabs>
          <w:tab w:val="left" w:pos="6637"/>
        </w:tabs>
        <w:rPr>
          <w:rFonts w:ascii="VAG Rounded" w:hAnsi="VAG Rounded"/>
          <w:lang w:val="en-GB"/>
        </w:rPr>
      </w:pPr>
      <w:r w:rsidRPr="003B4D83">
        <w:rPr>
          <w:rFonts w:ascii="VAG Rounded" w:hAnsi="VAG Rounded"/>
          <w:lang w:val="en-GB"/>
        </w:rPr>
        <w:t>We look forward to hearing from you.</w:t>
      </w:r>
    </w:p>
    <w:p w14:paraId="57FA5E22" w14:textId="77777777" w:rsidR="00DF3BAA" w:rsidRPr="00DF3BAA" w:rsidRDefault="00DF3BAA" w:rsidP="00DF3BAA">
      <w:pPr>
        <w:tabs>
          <w:tab w:val="left" w:pos="6637"/>
        </w:tabs>
        <w:rPr>
          <w:rFonts w:ascii="VAG Rounded" w:hAnsi="VAG Rounded"/>
          <w:sz w:val="20"/>
          <w:lang w:val="en-GB"/>
        </w:rPr>
      </w:pPr>
    </w:p>
    <w:p w14:paraId="3AFA1831" w14:textId="77777777" w:rsidR="00DF3BAA" w:rsidRPr="004D226C" w:rsidRDefault="00DF3BAA" w:rsidP="00DF3BAA">
      <w:pPr>
        <w:tabs>
          <w:tab w:val="left" w:pos="6637"/>
        </w:tabs>
        <w:rPr>
          <w:rFonts w:ascii="VAG Rounded" w:hAnsi="VAG Rounded"/>
          <w:lang w:val="en-GB"/>
        </w:rPr>
      </w:pPr>
      <w:r w:rsidRPr="004D226C">
        <w:rPr>
          <w:rFonts w:ascii="VAG Rounded" w:hAnsi="VAG Rounded"/>
          <w:lang w:val="en-GB"/>
        </w:rPr>
        <w:t>Best wishes</w:t>
      </w:r>
    </w:p>
    <w:p w14:paraId="277EE179" w14:textId="3B3C2BCE" w:rsidR="00DF3BAA" w:rsidRPr="004D226C" w:rsidRDefault="00263ABD" w:rsidP="00DF3BAA">
      <w:pPr>
        <w:tabs>
          <w:tab w:val="left" w:pos="6637"/>
        </w:tabs>
        <w:rPr>
          <w:rFonts w:ascii="VAG Rounded" w:hAnsi="VAG Rounded"/>
          <w:highlight w:val="yellow"/>
          <w:lang w:val="en-GB"/>
        </w:rPr>
      </w:pPr>
      <w:r>
        <w:rPr>
          <w:rFonts w:ascii="VAG Rounded" w:hAnsi="VAG Rounded"/>
          <w:noProof/>
          <w:lang w:val="en-GB" w:eastAsia="en-GB"/>
        </w:rPr>
        <w:drawing>
          <wp:inline distT="0" distB="0" distL="0" distR="0" wp14:anchorId="0E6948FE" wp14:editId="496F0A23">
            <wp:extent cx="2060448" cy="579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ny Wong Name.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0448" cy="579120"/>
                    </a:xfrm>
                    <a:prstGeom prst="rect">
                      <a:avLst/>
                    </a:prstGeom>
                  </pic:spPr>
                </pic:pic>
              </a:graphicData>
            </a:graphic>
          </wp:inline>
        </w:drawing>
      </w:r>
    </w:p>
    <w:p w14:paraId="4FDCAFDB" w14:textId="5BA94227" w:rsidR="00DF3BAA" w:rsidRDefault="00263ABD">
      <w:pPr>
        <w:rPr>
          <w:rFonts w:ascii="VAG Rounded" w:hAnsi="VAG Rounded"/>
          <w:lang w:val="en-GB"/>
        </w:rPr>
      </w:pPr>
      <w:r>
        <w:rPr>
          <w:rFonts w:ascii="VAG Rounded" w:hAnsi="VAG Rounded"/>
          <w:lang w:val="en-GB"/>
        </w:rPr>
        <w:t>Tony Wong, CEO</w:t>
      </w:r>
      <w:r w:rsidR="00DF3BAA">
        <w:rPr>
          <w:rFonts w:ascii="VAG Rounded" w:hAnsi="VAG Rounded"/>
          <w:lang w:val="en-GB"/>
        </w:rPr>
        <w:br w:type="page"/>
      </w:r>
    </w:p>
    <w:p w14:paraId="2C507C0A" w14:textId="3B1711F3" w:rsidR="00DF3BAA" w:rsidRDefault="00DF3BAA" w:rsidP="00DF3BAA">
      <w:pPr>
        <w:pStyle w:val="Heading1"/>
        <w:rPr>
          <w:lang w:val="en-GB"/>
        </w:rPr>
      </w:pPr>
      <w:r>
        <w:rPr>
          <w:lang w:val="en-GB"/>
        </w:rPr>
        <w:lastRenderedPageBreak/>
        <w:t>Job description</w:t>
      </w:r>
    </w:p>
    <w:p w14:paraId="26B36732" w14:textId="77777777" w:rsidR="00DF3BAA" w:rsidRDefault="00DF3BAA" w:rsidP="00DF3BAA">
      <w:pPr>
        <w:pStyle w:val="Heading2"/>
      </w:pPr>
      <w:r>
        <w:t>Key details</w:t>
      </w:r>
    </w:p>
    <w:p w14:paraId="4B8AC1A7" w14:textId="77777777" w:rsidR="00DF3BAA" w:rsidRDefault="00DF3BAA" w:rsidP="00DF3BAA">
      <w:pPr>
        <w:rPr>
          <w:lang w:val="en-GB"/>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9"/>
        <w:gridCol w:w="5701"/>
      </w:tblGrid>
      <w:tr w:rsidR="00DF3BAA" w:rsidRPr="003B4D83" w14:paraId="2263C4E0" w14:textId="77777777" w:rsidTr="6A1B4E73">
        <w:tc>
          <w:tcPr>
            <w:tcW w:w="2599" w:type="dxa"/>
          </w:tcPr>
          <w:p w14:paraId="2534115D" w14:textId="77777777" w:rsidR="00DF3BAA" w:rsidRPr="003B4D83" w:rsidRDefault="00DF3BAA">
            <w:pPr>
              <w:rPr>
                <w:rFonts w:ascii="VAG Rounded" w:hAnsi="VAG Rounded"/>
                <w:b/>
                <w:lang w:val="en-GB"/>
              </w:rPr>
            </w:pPr>
            <w:r w:rsidRPr="003B4D83">
              <w:rPr>
                <w:rFonts w:ascii="VAG Rounded" w:hAnsi="VAG Rounded"/>
                <w:b/>
                <w:lang w:val="en-GB"/>
              </w:rPr>
              <w:t>Job title</w:t>
            </w:r>
          </w:p>
          <w:p w14:paraId="598AF3A0" w14:textId="77777777" w:rsidR="00DF3BAA" w:rsidRPr="003B4D83" w:rsidRDefault="00DF3BAA">
            <w:pPr>
              <w:rPr>
                <w:rFonts w:ascii="VAG Rounded" w:hAnsi="VAG Rounded"/>
                <w:b/>
                <w:lang w:val="en-GB"/>
              </w:rPr>
            </w:pPr>
          </w:p>
        </w:tc>
        <w:tc>
          <w:tcPr>
            <w:tcW w:w="5701" w:type="dxa"/>
            <w:hideMark/>
          </w:tcPr>
          <w:p w14:paraId="42B12EF8" w14:textId="58B6AC9A" w:rsidR="00DF3BAA" w:rsidRPr="003B4D83" w:rsidRDefault="00D24A0C">
            <w:pPr>
              <w:rPr>
                <w:rFonts w:ascii="VAG Rounded" w:hAnsi="VAG Rounded"/>
                <w:lang w:val="en-GB"/>
              </w:rPr>
            </w:pPr>
            <w:r w:rsidRPr="003B4D83">
              <w:rPr>
                <w:rFonts w:ascii="VAG Rounded" w:hAnsi="VAG Rounded"/>
                <w:lang w:val="en-GB"/>
              </w:rPr>
              <w:t>Communications Assistant</w:t>
            </w:r>
          </w:p>
        </w:tc>
      </w:tr>
      <w:tr w:rsidR="00DF3BAA" w:rsidRPr="003B4D83" w14:paraId="38A917B1" w14:textId="77777777" w:rsidTr="6A1B4E73">
        <w:tc>
          <w:tcPr>
            <w:tcW w:w="2599" w:type="dxa"/>
          </w:tcPr>
          <w:p w14:paraId="6884849D" w14:textId="77777777" w:rsidR="00DF3BAA" w:rsidRPr="003B4D83" w:rsidRDefault="00DF3BAA">
            <w:pPr>
              <w:rPr>
                <w:rFonts w:ascii="VAG Rounded" w:hAnsi="VAG Rounded"/>
                <w:b/>
                <w:lang w:val="en-GB"/>
              </w:rPr>
            </w:pPr>
            <w:r w:rsidRPr="003B4D83">
              <w:rPr>
                <w:rFonts w:ascii="VAG Rounded" w:hAnsi="VAG Rounded"/>
                <w:b/>
                <w:lang w:val="en-GB"/>
              </w:rPr>
              <w:t>Employment status</w:t>
            </w:r>
            <w:r w:rsidRPr="003B4D83">
              <w:rPr>
                <w:rFonts w:ascii="VAG Rounded" w:hAnsi="VAG Rounded"/>
                <w:b/>
                <w:lang w:val="en-GB"/>
              </w:rPr>
              <w:tab/>
            </w:r>
          </w:p>
          <w:p w14:paraId="3EE06090" w14:textId="77777777" w:rsidR="00DF3BAA" w:rsidRPr="003B4D83" w:rsidRDefault="00DF3BAA">
            <w:pPr>
              <w:rPr>
                <w:rFonts w:ascii="VAG Rounded" w:hAnsi="VAG Rounded"/>
                <w:b/>
                <w:lang w:val="en-GB"/>
              </w:rPr>
            </w:pPr>
          </w:p>
        </w:tc>
        <w:tc>
          <w:tcPr>
            <w:tcW w:w="5701" w:type="dxa"/>
            <w:hideMark/>
          </w:tcPr>
          <w:p w14:paraId="40E552DF" w14:textId="687E845C" w:rsidR="00DF3BAA" w:rsidRPr="003B4D83" w:rsidRDefault="00DF3BAA">
            <w:pPr>
              <w:rPr>
                <w:rFonts w:ascii="VAG Rounded" w:hAnsi="VAG Rounded"/>
                <w:lang w:val="en-GB"/>
              </w:rPr>
            </w:pPr>
            <w:r w:rsidRPr="003B4D83">
              <w:rPr>
                <w:rFonts w:ascii="VAG Rounded" w:hAnsi="VAG Rounded"/>
                <w:lang w:val="en-GB"/>
              </w:rPr>
              <w:t>Part-time</w:t>
            </w:r>
          </w:p>
        </w:tc>
      </w:tr>
      <w:tr w:rsidR="00DF3BAA" w:rsidRPr="003B4D83" w14:paraId="4A15A3DC" w14:textId="77777777" w:rsidTr="6A1B4E73">
        <w:tc>
          <w:tcPr>
            <w:tcW w:w="2599" w:type="dxa"/>
          </w:tcPr>
          <w:p w14:paraId="49FEC39B" w14:textId="77777777" w:rsidR="00DF3BAA" w:rsidRPr="003B4D83" w:rsidRDefault="00DF3BAA">
            <w:pPr>
              <w:rPr>
                <w:rFonts w:ascii="VAG Rounded" w:hAnsi="VAG Rounded"/>
                <w:b/>
                <w:lang w:val="en-GB"/>
              </w:rPr>
            </w:pPr>
            <w:r w:rsidRPr="003B4D83">
              <w:rPr>
                <w:rFonts w:ascii="VAG Rounded" w:hAnsi="VAG Rounded"/>
                <w:b/>
                <w:lang w:val="en-GB"/>
              </w:rPr>
              <w:t>Duration</w:t>
            </w:r>
          </w:p>
          <w:p w14:paraId="4DA2F723" w14:textId="77777777" w:rsidR="00DF3BAA" w:rsidRPr="003B4D83" w:rsidRDefault="00DF3BAA">
            <w:pPr>
              <w:rPr>
                <w:rFonts w:ascii="VAG Rounded" w:hAnsi="VAG Rounded"/>
                <w:b/>
                <w:lang w:val="en-GB"/>
              </w:rPr>
            </w:pPr>
          </w:p>
        </w:tc>
        <w:tc>
          <w:tcPr>
            <w:tcW w:w="5701" w:type="dxa"/>
          </w:tcPr>
          <w:p w14:paraId="7FEFCDC8" w14:textId="2A93671E" w:rsidR="00DF3BAA" w:rsidRPr="003B4D83" w:rsidRDefault="00D24A0C">
            <w:pPr>
              <w:rPr>
                <w:rFonts w:ascii="VAG Rounded" w:hAnsi="VAG Rounded"/>
                <w:lang w:val="en-GB"/>
              </w:rPr>
            </w:pPr>
            <w:r w:rsidRPr="003B4D83">
              <w:rPr>
                <w:rFonts w:ascii="VAG Rounded" w:hAnsi="VAG Rounded"/>
                <w:lang w:val="en-GB"/>
              </w:rPr>
              <w:t>12 months, with the poss</w:t>
            </w:r>
            <w:r w:rsidR="00DF3BAA" w:rsidRPr="003B4D83">
              <w:rPr>
                <w:rFonts w:ascii="VAG Rounded" w:hAnsi="VAG Rounded"/>
                <w:lang w:val="en-GB"/>
              </w:rPr>
              <w:t>ibility of extension</w:t>
            </w:r>
          </w:p>
          <w:p w14:paraId="2DB66A38" w14:textId="77777777" w:rsidR="00DF3BAA" w:rsidRPr="003B4D83" w:rsidRDefault="00DF3BAA">
            <w:pPr>
              <w:rPr>
                <w:rFonts w:ascii="VAG Rounded" w:hAnsi="VAG Rounded"/>
                <w:lang w:val="en-GB"/>
              </w:rPr>
            </w:pPr>
          </w:p>
        </w:tc>
      </w:tr>
      <w:tr w:rsidR="00DF3BAA" w:rsidRPr="003B4D83" w14:paraId="184B1C97" w14:textId="77777777" w:rsidTr="6A1B4E73">
        <w:tc>
          <w:tcPr>
            <w:tcW w:w="2599" w:type="dxa"/>
          </w:tcPr>
          <w:p w14:paraId="3B3C0DA2" w14:textId="77777777" w:rsidR="00DF3BAA" w:rsidRPr="003B4D83" w:rsidRDefault="00DF3BAA">
            <w:pPr>
              <w:rPr>
                <w:rFonts w:ascii="VAG Rounded" w:hAnsi="VAG Rounded"/>
                <w:b/>
                <w:lang w:val="en-GB"/>
              </w:rPr>
            </w:pPr>
            <w:r w:rsidRPr="003B4D83">
              <w:rPr>
                <w:rFonts w:ascii="VAG Rounded" w:hAnsi="VAG Rounded"/>
                <w:b/>
                <w:lang w:val="en-GB"/>
              </w:rPr>
              <w:t>Salary/Wage</w:t>
            </w:r>
          </w:p>
          <w:p w14:paraId="09E3CA1C" w14:textId="77777777" w:rsidR="00DF3BAA" w:rsidRPr="003B4D83" w:rsidRDefault="00DF3BAA">
            <w:pPr>
              <w:rPr>
                <w:rFonts w:ascii="VAG Rounded" w:hAnsi="VAG Rounded"/>
                <w:b/>
                <w:lang w:val="en-GB"/>
              </w:rPr>
            </w:pPr>
          </w:p>
        </w:tc>
        <w:tc>
          <w:tcPr>
            <w:tcW w:w="5701" w:type="dxa"/>
            <w:hideMark/>
          </w:tcPr>
          <w:p w14:paraId="02CD47E0" w14:textId="509FAA41" w:rsidR="00DF3BAA" w:rsidRPr="003B4D83" w:rsidRDefault="003B4D83">
            <w:pPr>
              <w:rPr>
                <w:rFonts w:ascii="VAG Rounded" w:hAnsi="VAG Rounded"/>
                <w:lang w:val="en-GB"/>
              </w:rPr>
            </w:pPr>
            <w:r w:rsidRPr="003B4D83">
              <w:rPr>
                <w:rFonts w:ascii="VAG Rounded" w:hAnsi="VAG Rounded"/>
                <w:lang w:val="en-GB"/>
              </w:rPr>
              <w:t>£25,749 pro-rata</w:t>
            </w:r>
            <w:r w:rsidR="00DF3BAA" w:rsidRPr="003B4D83">
              <w:rPr>
                <w:rFonts w:ascii="VAG Rounded" w:hAnsi="VAG Rounded"/>
                <w:lang w:val="en-GB"/>
              </w:rPr>
              <w:t xml:space="preserve"> </w:t>
            </w:r>
          </w:p>
        </w:tc>
      </w:tr>
      <w:tr w:rsidR="00DF3BAA" w:rsidRPr="003B4D83" w14:paraId="2316562C" w14:textId="77777777" w:rsidTr="6A1B4E73">
        <w:tc>
          <w:tcPr>
            <w:tcW w:w="2599" w:type="dxa"/>
          </w:tcPr>
          <w:p w14:paraId="149499E3" w14:textId="77777777" w:rsidR="00DF3BAA" w:rsidRPr="003B4D83" w:rsidRDefault="00DF3BAA">
            <w:pPr>
              <w:rPr>
                <w:rFonts w:ascii="VAG Rounded" w:hAnsi="VAG Rounded"/>
                <w:b/>
                <w:lang w:val="en-GB"/>
              </w:rPr>
            </w:pPr>
            <w:r w:rsidRPr="003B4D83">
              <w:rPr>
                <w:rFonts w:ascii="VAG Rounded" w:hAnsi="VAG Rounded"/>
                <w:b/>
                <w:lang w:val="en-GB"/>
              </w:rPr>
              <w:t>Hours</w:t>
            </w:r>
          </w:p>
          <w:p w14:paraId="23E05975" w14:textId="77777777" w:rsidR="00DF3BAA" w:rsidRPr="003B4D83" w:rsidRDefault="00DF3BAA">
            <w:pPr>
              <w:rPr>
                <w:rFonts w:ascii="VAG Rounded" w:hAnsi="VAG Rounded"/>
                <w:b/>
                <w:lang w:val="en-GB"/>
              </w:rPr>
            </w:pPr>
          </w:p>
        </w:tc>
        <w:tc>
          <w:tcPr>
            <w:tcW w:w="5701" w:type="dxa"/>
          </w:tcPr>
          <w:p w14:paraId="70D4959F" w14:textId="7FC61F03" w:rsidR="00DF3BAA" w:rsidRPr="003B4D83" w:rsidRDefault="02D9145F" w:rsidP="6A1B4E73">
            <w:pPr>
              <w:rPr>
                <w:rFonts w:ascii="VAG Rounded" w:hAnsi="VAG Rounded"/>
                <w:lang w:val="en-GB"/>
              </w:rPr>
            </w:pPr>
            <w:r w:rsidRPr="003B4D83">
              <w:rPr>
                <w:rFonts w:ascii="VAG Rounded" w:hAnsi="VAG Rounded"/>
                <w:lang w:val="en-GB"/>
              </w:rPr>
              <w:t>21</w:t>
            </w:r>
            <w:r w:rsidR="69B2F608" w:rsidRPr="003B4D83">
              <w:rPr>
                <w:rFonts w:ascii="VAG Rounded" w:hAnsi="VAG Rounded"/>
                <w:lang w:val="en-GB"/>
              </w:rPr>
              <w:t xml:space="preserve"> hours a week, Monday – Friday </w:t>
            </w:r>
            <w:r w:rsidR="30FB4BAD" w:rsidRPr="003B4D83">
              <w:rPr>
                <w:rFonts w:ascii="VAG Rounded" w:hAnsi="VAG Rounded"/>
                <w:lang w:val="en-GB"/>
              </w:rPr>
              <w:t xml:space="preserve">(three days a week) </w:t>
            </w:r>
            <w:r w:rsidR="69B2F608" w:rsidRPr="003B4D83">
              <w:rPr>
                <w:rFonts w:ascii="VAG Rounded" w:hAnsi="VAG Rounded"/>
                <w:lang w:val="en-GB"/>
              </w:rPr>
              <w:t>with some occasional evening and weekend working</w:t>
            </w:r>
            <w:r w:rsidRPr="003B4D83">
              <w:rPr>
                <w:rFonts w:ascii="VAG Rounded" w:hAnsi="VAG Rounded"/>
                <w:lang w:val="en-GB"/>
              </w:rPr>
              <w:t>.</w:t>
            </w:r>
            <w:r w:rsidR="6E5235B1" w:rsidRPr="003B4D83">
              <w:rPr>
                <w:rFonts w:ascii="VAG Rounded" w:hAnsi="VAG Rounded"/>
                <w:lang w:val="en-GB"/>
              </w:rPr>
              <w:t xml:space="preserve"> This</w:t>
            </w:r>
            <w:r w:rsidR="69B2F608" w:rsidRPr="003B4D83">
              <w:rPr>
                <w:rFonts w:ascii="VAG Rounded" w:hAnsi="VAG Rounded"/>
                <w:lang w:val="en-GB"/>
              </w:rPr>
              <w:t xml:space="preserve"> post would suit applicants looking for flexible, part-time work.</w:t>
            </w:r>
          </w:p>
          <w:p w14:paraId="267CF6D7" w14:textId="77777777" w:rsidR="00DF3BAA" w:rsidRPr="003B4D83" w:rsidRDefault="00DF3BAA">
            <w:pPr>
              <w:rPr>
                <w:rFonts w:ascii="VAG Rounded" w:hAnsi="VAG Rounded"/>
                <w:lang w:val="en-GB"/>
              </w:rPr>
            </w:pPr>
          </w:p>
        </w:tc>
      </w:tr>
      <w:tr w:rsidR="00DF3BAA" w14:paraId="0BCEAA56" w14:textId="77777777" w:rsidTr="6A1B4E73">
        <w:tc>
          <w:tcPr>
            <w:tcW w:w="2599" w:type="dxa"/>
          </w:tcPr>
          <w:p w14:paraId="2AF49513" w14:textId="77777777" w:rsidR="00DF3BAA" w:rsidRPr="003B4D83" w:rsidRDefault="00DF3BAA">
            <w:pPr>
              <w:rPr>
                <w:rFonts w:ascii="VAG Rounded" w:hAnsi="VAG Rounded"/>
                <w:b/>
                <w:lang w:val="en-GB"/>
              </w:rPr>
            </w:pPr>
            <w:r w:rsidRPr="003B4D83">
              <w:rPr>
                <w:rFonts w:ascii="VAG Rounded" w:hAnsi="VAG Rounded"/>
                <w:b/>
                <w:lang w:val="en-GB"/>
              </w:rPr>
              <w:t>Line manager</w:t>
            </w:r>
          </w:p>
          <w:p w14:paraId="0407D17F" w14:textId="77777777" w:rsidR="00DF3BAA" w:rsidRPr="003B4D83" w:rsidRDefault="00DF3BAA">
            <w:pPr>
              <w:rPr>
                <w:rFonts w:ascii="VAG Rounded" w:hAnsi="VAG Rounded"/>
                <w:b/>
                <w:lang w:val="en-GB"/>
              </w:rPr>
            </w:pPr>
          </w:p>
        </w:tc>
        <w:tc>
          <w:tcPr>
            <w:tcW w:w="5701" w:type="dxa"/>
            <w:hideMark/>
          </w:tcPr>
          <w:p w14:paraId="3AFCB593" w14:textId="051DA40E" w:rsidR="00DF3BAA" w:rsidRPr="00DF3BAA" w:rsidRDefault="00D24A0C">
            <w:pPr>
              <w:rPr>
                <w:rFonts w:ascii="VAG Rounded" w:hAnsi="VAG Rounded"/>
                <w:lang w:val="en-GB"/>
              </w:rPr>
            </w:pPr>
            <w:r w:rsidRPr="003B4D83">
              <w:rPr>
                <w:rFonts w:ascii="VAG Rounded" w:hAnsi="VAG Rounded"/>
                <w:lang w:val="en-GB"/>
              </w:rPr>
              <w:t>Communications Manager</w:t>
            </w:r>
          </w:p>
        </w:tc>
      </w:tr>
      <w:tr w:rsidR="00DF3BAA" w14:paraId="64A20F94" w14:textId="77777777" w:rsidTr="6A1B4E73">
        <w:tc>
          <w:tcPr>
            <w:tcW w:w="2599" w:type="dxa"/>
          </w:tcPr>
          <w:p w14:paraId="1A15EA4D" w14:textId="77777777" w:rsidR="00DF3BAA" w:rsidRPr="00DF3BAA" w:rsidRDefault="00DF3BAA">
            <w:pPr>
              <w:rPr>
                <w:rFonts w:ascii="VAG Rounded" w:hAnsi="VAG Rounded"/>
                <w:b/>
                <w:lang w:val="en-GB"/>
              </w:rPr>
            </w:pPr>
            <w:r w:rsidRPr="00DF3BAA">
              <w:rPr>
                <w:rFonts w:ascii="VAG Rounded" w:hAnsi="VAG Rounded"/>
                <w:b/>
                <w:lang w:val="en-GB"/>
              </w:rPr>
              <w:t>Employer</w:t>
            </w:r>
          </w:p>
          <w:p w14:paraId="55CA50FB" w14:textId="77777777" w:rsidR="00DF3BAA" w:rsidRPr="00DF3BAA" w:rsidRDefault="00DF3BAA">
            <w:pPr>
              <w:rPr>
                <w:rFonts w:ascii="VAG Rounded" w:hAnsi="VAG Rounded"/>
                <w:b/>
                <w:lang w:val="en-GB"/>
              </w:rPr>
            </w:pPr>
          </w:p>
        </w:tc>
        <w:tc>
          <w:tcPr>
            <w:tcW w:w="5701" w:type="dxa"/>
            <w:hideMark/>
          </w:tcPr>
          <w:p w14:paraId="4D919230" w14:textId="77777777" w:rsidR="00DF3BAA" w:rsidRPr="00DF3BAA" w:rsidRDefault="00DF3BAA">
            <w:pPr>
              <w:rPr>
                <w:rFonts w:ascii="VAG Rounded" w:hAnsi="VAG Rounded"/>
                <w:lang w:val="en-GB"/>
              </w:rPr>
            </w:pPr>
            <w:r w:rsidRPr="00DF3BAA">
              <w:rPr>
                <w:rFonts w:ascii="VAG Rounded" w:hAnsi="VAG Rounded"/>
                <w:lang w:val="en-GB"/>
              </w:rPr>
              <w:t>METRO Charity (The Metro Centre Ltd)</w:t>
            </w:r>
          </w:p>
        </w:tc>
      </w:tr>
      <w:tr w:rsidR="00DF3BAA" w14:paraId="50D44E93" w14:textId="77777777" w:rsidTr="6A1B4E73">
        <w:tc>
          <w:tcPr>
            <w:tcW w:w="2599" w:type="dxa"/>
            <w:hideMark/>
          </w:tcPr>
          <w:p w14:paraId="383CA04B" w14:textId="77777777" w:rsidR="00DF3BAA" w:rsidRPr="00DF3BAA" w:rsidRDefault="00DF3BAA">
            <w:pPr>
              <w:rPr>
                <w:rFonts w:ascii="VAG Rounded" w:hAnsi="VAG Rounded"/>
                <w:b/>
                <w:lang w:val="en-GB"/>
              </w:rPr>
            </w:pPr>
            <w:r w:rsidRPr="00DF3BAA">
              <w:rPr>
                <w:rFonts w:ascii="VAG Rounded" w:hAnsi="VAG Rounded"/>
                <w:b/>
                <w:lang w:val="en-GB"/>
              </w:rPr>
              <w:t>Location</w:t>
            </w:r>
          </w:p>
        </w:tc>
        <w:tc>
          <w:tcPr>
            <w:tcW w:w="5701" w:type="dxa"/>
            <w:hideMark/>
          </w:tcPr>
          <w:p w14:paraId="08DE3CEF" w14:textId="5CEE7CEE" w:rsidR="00DF3BAA" w:rsidRPr="00DF3BAA" w:rsidRDefault="00DF3BAA" w:rsidP="00DF3BAA">
            <w:pPr>
              <w:rPr>
                <w:rFonts w:ascii="VAG Rounded" w:hAnsi="VAG Rounded"/>
                <w:lang w:val="en-GB"/>
              </w:rPr>
            </w:pPr>
            <w:r w:rsidRPr="00DF3BAA">
              <w:rPr>
                <w:rFonts w:ascii="VAG Rounded" w:hAnsi="VAG Rounded"/>
                <w:lang w:val="en-GB"/>
              </w:rPr>
              <w:t>Main location of work is</w:t>
            </w:r>
            <w:r w:rsidR="00D24A0C">
              <w:rPr>
                <w:rFonts w:ascii="VAG Rounded" w:hAnsi="VAG Rounded"/>
                <w:lang w:val="en-GB"/>
              </w:rPr>
              <w:t xml:space="preserve"> METRO’s office in New Cross, with some time also spent at METRO’s offices in Woolwich and Lambeth.</w:t>
            </w:r>
          </w:p>
        </w:tc>
      </w:tr>
      <w:tr w:rsidR="00DF3BAA" w14:paraId="48AAC097" w14:textId="77777777" w:rsidTr="6A1B4E73">
        <w:tc>
          <w:tcPr>
            <w:tcW w:w="2599" w:type="dxa"/>
          </w:tcPr>
          <w:p w14:paraId="7BD74E9E" w14:textId="77777777" w:rsidR="00DF3BAA" w:rsidRDefault="00DF3BAA">
            <w:pPr>
              <w:rPr>
                <w:b/>
                <w:lang w:val="en-GB"/>
              </w:rPr>
            </w:pPr>
          </w:p>
        </w:tc>
        <w:tc>
          <w:tcPr>
            <w:tcW w:w="5701" w:type="dxa"/>
          </w:tcPr>
          <w:p w14:paraId="0DEFEED9" w14:textId="77777777" w:rsidR="00DF3BAA" w:rsidRDefault="00DF3BAA">
            <w:pPr>
              <w:rPr>
                <w:lang w:val="en-GB"/>
              </w:rPr>
            </w:pPr>
          </w:p>
        </w:tc>
      </w:tr>
    </w:tbl>
    <w:p w14:paraId="59AB3ED0" w14:textId="77777777" w:rsidR="00DF3BAA" w:rsidRDefault="00DF3BAA" w:rsidP="00DF3BAA">
      <w:pPr>
        <w:pStyle w:val="Heading2"/>
        <w:rPr>
          <w:lang w:val="en-GB"/>
        </w:rPr>
      </w:pPr>
      <w:r>
        <w:rPr>
          <w:lang w:val="en-GB"/>
        </w:rPr>
        <w:t>Job outline</w:t>
      </w:r>
    </w:p>
    <w:p w14:paraId="78F6EF6D" w14:textId="6CC2350A" w:rsidR="00D24A0C" w:rsidRPr="00D24A0C" w:rsidRDefault="02D9145F" w:rsidP="00D24A0C">
      <w:pPr>
        <w:rPr>
          <w:rFonts w:ascii="VAG Rounded" w:hAnsi="VAG Rounded"/>
          <w:highlight w:val="yellow"/>
          <w:lang w:val="en-GB"/>
        </w:rPr>
      </w:pPr>
      <w:r w:rsidRPr="6A1B4E73">
        <w:rPr>
          <w:rFonts w:ascii="VAG Rounded" w:hAnsi="VAG Rounded"/>
          <w:lang w:val="en-GB"/>
        </w:rPr>
        <w:t xml:space="preserve">Part of our core communications team, working across the charity with a focus on </w:t>
      </w:r>
      <w:r w:rsidR="3A9EDABC" w:rsidRPr="6A1B4E73">
        <w:rPr>
          <w:rFonts w:ascii="VAG Rounded" w:hAnsi="VAG Rounded"/>
          <w:lang w:val="en-GB"/>
        </w:rPr>
        <w:t xml:space="preserve">promoting </w:t>
      </w:r>
      <w:r w:rsidRPr="6A1B4E73">
        <w:rPr>
          <w:rFonts w:ascii="VAG Rounded" w:hAnsi="VAG Rounded"/>
          <w:lang w:val="en-GB"/>
        </w:rPr>
        <w:t>our sexual and reproductive health</w:t>
      </w:r>
      <w:r w:rsidR="2D77FDE1" w:rsidRPr="6A1B4E73">
        <w:rPr>
          <w:rFonts w:ascii="VAG Rounded" w:hAnsi="VAG Rounded"/>
          <w:lang w:val="en-GB"/>
        </w:rPr>
        <w:t>care</w:t>
      </w:r>
      <w:r w:rsidRPr="6A1B4E73">
        <w:rPr>
          <w:rFonts w:ascii="VAG Rounded" w:hAnsi="VAG Rounded"/>
          <w:lang w:val="en-GB"/>
        </w:rPr>
        <w:t xml:space="preserve"> work in Hertfordshire. The successful applicant </w:t>
      </w:r>
      <w:r w:rsidR="4DC7F591" w:rsidRPr="6A1B4E73">
        <w:rPr>
          <w:rFonts w:ascii="VAG Rounded" w:hAnsi="VAG Rounded"/>
          <w:lang w:val="en-GB"/>
        </w:rPr>
        <w:t>will</w:t>
      </w:r>
      <w:r w:rsidR="30F60222" w:rsidRPr="6A1B4E73">
        <w:rPr>
          <w:rFonts w:ascii="VAG Rounded" w:hAnsi="VAG Rounded"/>
          <w:lang w:val="en-GB"/>
        </w:rPr>
        <w:t xml:space="preserve"> have</w:t>
      </w:r>
      <w:r w:rsidRPr="6A1B4E73">
        <w:rPr>
          <w:rFonts w:ascii="VAG Rounded" w:hAnsi="VAG Rounded"/>
          <w:lang w:val="en-GB"/>
        </w:rPr>
        <w:t xml:space="preserve"> experience in digital channels, content generation and copywriting, as well as leveraging these to influence our external stakeholders. This role will also support the</w:t>
      </w:r>
      <w:r w:rsidR="74A9F326" w:rsidRPr="6A1B4E73">
        <w:rPr>
          <w:rFonts w:ascii="VAG Rounded" w:hAnsi="VAG Rounded"/>
          <w:lang w:val="en-GB"/>
        </w:rPr>
        <w:t xml:space="preserve"> communications team in the</w:t>
      </w:r>
      <w:r w:rsidRPr="6A1B4E73">
        <w:rPr>
          <w:rFonts w:ascii="VAG Rounded" w:hAnsi="VAG Rounded"/>
          <w:lang w:val="en-GB"/>
        </w:rPr>
        <w:t xml:space="preserve"> planning, facilitation, co-ordination and evaluation of internal and external events. </w:t>
      </w:r>
    </w:p>
    <w:p w14:paraId="3E51F22B" w14:textId="77777777" w:rsidR="00D24A0C" w:rsidRPr="00DF3BAA" w:rsidRDefault="00D24A0C" w:rsidP="00DF3BAA">
      <w:pPr>
        <w:rPr>
          <w:rFonts w:ascii="VAG Rounded" w:hAnsi="VAG Rounded"/>
          <w:highlight w:val="yellow"/>
          <w:lang w:val="en-GB"/>
        </w:rPr>
      </w:pPr>
    </w:p>
    <w:p w14:paraId="4A7BAC3B" w14:textId="7AD3D539" w:rsidR="00DF3BAA" w:rsidRPr="00D24A0C" w:rsidRDefault="00DF3BAA" w:rsidP="00DF3BAA">
      <w:pPr>
        <w:pStyle w:val="Heading3"/>
        <w:rPr>
          <w:rFonts w:ascii="VAG Rounded" w:hAnsi="VAG Rounded"/>
          <w:lang w:val="en-GB"/>
        </w:rPr>
      </w:pPr>
      <w:r w:rsidRPr="00D24A0C">
        <w:rPr>
          <w:lang w:val="en-GB"/>
        </w:rPr>
        <w:t>Programme</w:t>
      </w:r>
      <w:r w:rsidR="00D24A0C" w:rsidRPr="00D24A0C">
        <w:rPr>
          <w:lang w:val="en-GB"/>
        </w:rPr>
        <w:t>: Hertfordshire Get It</w:t>
      </w:r>
    </w:p>
    <w:p w14:paraId="058B1D51" w14:textId="35C7DF72" w:rsidR="00DF3BAA" w:rsidRDefault="02D9145F" w:rsidP="00DF3BAA">
      <w:pPr>
        <w:rPr>
          <w:rFonts w:ascii="VAG Rounded" w:hAnsi="VAG Rounded"/>
          <w:lang w:val="en-GB"/>
        </w:rPr>
      </w:pPr>
      <w:r w:rsidRPr="6A1B4E73">
        <w:rPr>
          <w:rFonts w:ascii="VAG Rounded" w:hAnsi="VAG Rounded"/>
        </w:rPr>
        <w:t>This role has specific responsibility to develop and support campaigns for our Get It sexual health service in Hertfordshire</w:t>
      </w:r>
      <w:r w:rsidR="2F12A632" w:rsidRPr="6A1B4E73">
        <w:rPr>
          <w:rFonts w:ascii="VAG Rounded" w:hAnsi="VAG Rounded"/>
        </w:rPr>
        <w:t>, which offers free condoms, STI testing and sexual health advice.</w:t>
      </w:r>
      <w:r w:rsidR="003B4D83">
        <w:rPr>
          <w:rFonts w:ascii="VAG Rounded" w:hAnsi="VAG Rounded"/>
        </w:rPr>
        <w:t xml:space="preserve"> </w:t>
      </w:r>
      <w:hyperlink r:id="rId11" w:history="1">
        <w:r w:rsidR="003B4D83" w:rsidRPr="000D0521">
          <w:rPr>
            <w:rStyle w:val="Hyperlink"/>
            <w:rFonts w:ascii="VAG Rounded" w:hAnsi="VAG Rounded"/>
          </w:rPr>
          <w:t>www.</w:t>
        </w:r>
        <w:r w:rsidR="003B4D83" w:rsidRPr="000D0521">
          <w:rPr>
            <w:rStyle w:val="Hyperlink"/>
            <w:rFonts w:ascii="VAG Rounded" w:hAnsi="VAG Rounded"/>
            <w:lang w:val="en-GB"/>
          </w:rPr>
          <w:t>getit.org.uk</w:t>
        </w:r>
      </w:hyperlink>
      <w:r w:rsidR="003B4D83">
        <w:rPr>
          <w:rFonts w:ascii="VAG Rounded" w:hAnsi="VAG Rounded"/>
          <w:lang w:val="en-GB"/>
        </w:rPr>
        <w:t xml:space="preserve">  </w:t>
      </w:r>
    </w:p>
    <w:p w14:paraId="464BC535" w14:textId="77777777" w:rsidR="003B4D83" w:rsidRDefault="003B4D83" w:rsidP="00DF3BAA">
      <w:pPr>
        <w:rPr>
          <w:rFonts w:ascii="VAG Rounded" w:hAnsi="VAG Rounded"/>
          <w:lang w:val="en-GB"/>
        </w:rPr>
      </w:pPr>
    </w:p>
    <w:p w14:paraId="02F29BBE" w14:textId="77777777" w:rsidR="00DF3BAA" w:rsidRDefault="00DF3BAA" w:rsidP="00DF3BAA">
      <w:pPr>
        <w:pStyle w:val="Heading2"/>
        <w:rPr>
          <w:lang w:val="en-GB"/>
        </w:rPr>
      </w:pPr>
      <w:r>
        <w:rPr>
          <w:lang w:val="en-GB"/>
        </w:rPr>
        <w:lastRenderedPageBreak/>
        <w:t>Main tasks</w:t>
      </w:r>
    </w:p>
    <w:p w14:paraId="14481559" w14:textId="757EAB7A" w:rsidR="00D24A0C" w:rsidRPr="00D24A0C" w:rsidRDefault="02D9145F" w:rsidP="00D24A0C">
      <w:pPr>
        <w:pStyle w:val="ListParagraph"/>
        <w:numPr>
          <w:ilvl w:val="0"/>
          <w:numId w:val="14"/>
        </w:numPr>
        <w:rPr>
          <w:lang w:val="en-GB"/>
        </w:rPr>
      </w:pPr>
      <w:r w:rsidRPr="6A1B4E73">
        <w:rPr>
          <w:lang w:val="en-GB"/>
        </w:rPr>
        <w:t>Lead on content creation for our website and social channels across the charity, with a focus on our sexual and reproductive health services in Hertfordshire (Get It Hertfordshire), including original news items and social media graphics. </w:t>
      </w:r>
    </w:p>
    <w:p w14:paraId="2C67A710" w14:textId="06977373" w:rsidR="00D24A0C" w:rsidRPr="00D24A0C" w:rsidRDefault="02D9145F" w:rsidP="00D24A0C">
      <w:pPr>
        <w:pStyle w:val="ListParagraph"/>
        <w:numPr>
          <w:ilvl w:val="0"/>
          <w:numId w:val="14"/>
        </w:numPr>
        <w:rPr>
          <w:lang w:val="en-GB"/>
        </w:rPr>
      </w:pPr>
      <w:r w:rsidRPr="6A1B4E73">
        <w:rPr>
          <w:lang w:val="en-GB"/>
        </w:rPr>
        <w:t>Lead on campaigns for Get it Hertfordshire</w:t>
      </w:r>
      <w:r w:rsidR="35ACB480" w:rsidRPr="6A1B4E73">
        <w:rPr>
          <w:lang w:val="en-GB"/>
        </w:rPr>
        <w:t>,</w:t>
      </w:r>
      <w:r w:rsidRPr="6A1B4E73">
        <w:rPr>
          <w:lang w:val="en-GB"/>
        </w:rPr>
        <w:t xml:space="preserve"> promoting health messaging across radio, local press adverts, broadcast media and dating apps</w:t>
      </w:r>
      <w:r w:rsidR="05A4BC67" w:rsidRPr="6A1B4E73">
        <w:rPr>
          <w:lang w:val="en-GB"/>
        </w:rPr>
        <w:t>.</w:t>
      </w:r>
      <w:r w:rsidRPr="6A1B4E73">
        <w:rPr>
          <w:lang w:val="en-GB"/>
        </w:rPr>
        <w:t> </w:t>
      </w:r>
    </w:p>
    <w:p w14:paraId="1F80DF57" w14:textId="789943B4" w:rsidR="00D24A0C" w:rsidRPr="00D24A0C" w:rsidRDefault="02D9145F" w:rsidP="00D24A0C">
      <w:pPr>
        <w:pStyle w:val="ListParagraph"/>
        <w:numPr>
          <w:ilvl w:val="0"/>
          <w:numId w:val="14"/>
        </w:numPr>
        <w:rPr>
          <w:lang w:val="en-GB"/>
        </w:rPr>
      </w:pPr>
      <w:r w:rsidRPr="6A1B4E73">
        <w:rPr>
          <w:lang w:val="en-GB"/>
        </w:rPr>
        <w:t xml:space="preserve">Use digital channels to promote </w:t>
      </w:r>
      <w:proofErr w:type="gramStart"/>
      <w:r w:rsidRPr="6A1B4E73">
        <w:rPr>
          <w:lang w:val="en-GB"/>
        </w:rPr>
        <w:t xml:space="preserve">all </w:t>
      </w:r>
      <w:r w:rsidR="4859CB7D" w:rsidRPr="6A1B4E73">
        <w:rPr>
          <w:lang w:val="en-GB"/>
        </w:rPr>
        <w:t>of</w:t>
      </w:r>
      <w:proofErr w:type="gramEnd"/>
      <w:r w:rsidR="4859CB7D" w:rsidRPr="6A1B4E73">
        <w:rPr>
          <w:lang w:val="en-GB"/>
        </w:rPr>
        <w:t xml:space="preserve"> </w:t>
      </w:r>
      <w:r w:rsidRPr="6A1B4E73">
        <w:rPr>
          <w:lang w:val="en-GB"/>
        </w:rPr>
        <w:t>the charity’s services</w:t>
      </w:r>
      <w:r w:rsidR="380F1A2E" w:rsidRPr="6A1B4E73">
        <w:rPr>
          <w:lang w:val="en-GB"/>
        </w:rPr>
        <w:t xml:space="preserve"> to a range of stakeholders</w:t>
      </w:r>
      <w:r w:rsidRPr="6A1B4E73">
        <w:rPr>
          <w:lang w:val="en-GB"/>
        </w:rPr>
        <w:t>, with a focus on our sexual and productive health services in Hertfordshire. </w:t>
      </w:r>
    </w:p>
    <w:p w14:paraId="2E04CDDF" w14:textId="77777777" w:rsidR="00D24A0C" w:rsidRPr="00D24A0C" w:rsidRDefault="00D24A0C" w:rsidP="00D24A0C">
      <w:pPr>
        <w:pStyle w:val="ListParagraph"/>
        <w:numPr>
          <w:ilvl w:val="0"/>
          <w:numId w:val="14"/>
        </w:numPr>
        <w:rPr>
          <w:lang w:val="en-GB"/>
        </w:rPr>
      </w:pPr>
      <w:r w:rsidRPr="00D24A0C">
        <w:rPr>
          <w:lang w:val="en-GB"/>
        </w:rPr>
        <w:t>Lead on paid advertising across our social channels. Monitor the impact and reach of our digital channels and events feedback. </w:t>
      </w:r>
    </w:p>
    <w:p w14:paraId="095A9F82" w14:textId="77777777" w:rsidR="00D24A0C" w:rsidRPr="00D24A0C" w:rsidRDefault="00D24A0C" w:rsidP="00D24A0C">
      <w:pPr>
        <w:pStyle w:val="ListParagraph"/>
        <w:numPr>
          <w:ilvl w:val="0"/>
          <w:numId w:val="14"/>
        </w:numPr>
        <w:rPr>
          <w:lang w:val="en-GB"/>
        </w:rPr>
      </w:pPr>
      <w:r w:rsidRPr="00D24A0C">
        <w:rPr>
          <w:lang w:val="en-GB"/>
        </w:rPr>
        <w:t>Support the preparation of newsletters including our fortnightly internal staff newsletter, and external newsletters for supporters, partners and key stakeholders.   </w:t>
      </w:r>
    </w:p>
    <w:p w14:paraId="74A5FA3E" w14:textId="783A25D4" w:rsidR="00D24A0C" w:rsidRPr="00D24A0C" w:rsidRDefault="5FEB2F54" w:rsidP="00D24A0C">
      <w:pPr>
        <w:pStyle w:val="ListParagraph"/>
        <w:numPr>
          <w:ilvl w:val="0"/>
          <w:numId w:val="14"/>
        </w:numPr>
        <w:rPr>
          <w:lang w:val="en-GB"/>
        </w:rPr>
      </w:pPr>
      <w:r w:rsidRPr="6A1B4E73">
        <w:rPr>
          <w:lang w:val="en-GB"/>
        </w:rPr>
        <w:t xml:space="preserve">Support the communications team with the planning, </w:t>
      </w:r>
      <w:r w:rsidR="02D9145F" w:rsidRPr="6A1B4E73">
        <w:rPr>
          <w:lang w:val="en-GB"/>
        </w:rPr>
        <w:t>co-ordinat</w:t>
      </w:r>
      <w:r w:rsidR="6191F40F" w:rsidRPr="6A1B4E73">
        <w:rPr>
          <w:lang w:val="en-GB"/>
        </w:rPr>
        <w:t>ion</w:t>
      </w:r>
      <w:r w:rsidR="02D9145F" w:rsidRPr="6A1B4E73">
        <w:rPr>
          <w:lang w:val="en-GB"/>
        </w:rPr>
        <w:t xml:space="preserve"> and facilitat</w:t>
      </w:r>
      <w:r w:rsidR="327F1850" w:rsidRPr="6A1B4E73">
        <w:rPr>
          <w:lang w:val="en-GB"/>
        </w:rPr>
        <w:t>ion</w:t>
      </w:r>
      <w:r w:rsidR="54DAEC6D" w:rsidRPr="6A1B4E73">
        <w:rPr>
          <w:lang w:val="en-GB"/>
        </w:rPr>
        <w:t xml:space="preserve"> of</w:t>
      </w:r>
      <w:r w:rsidR="02D9145F" w:rsidRPr="6A1B4E73">
        <w:rPr>
          <w:lang w:val="en-GB"/>
        </w:rPr>
        <w:t xml:space="preserve"> internal and external events</w:t>
      </w:r>
      <w:r w:rsidR="7B76662F" w:rsidRPr="6A1B4E73">
        <w:rPr>
          <w:lang w:val="en-GB"/>
        </w:rPr>
        <w:t>, for example</w:t>
      </w:r>
      <w:r w:rsidR="4F602E53" w:rsidRPr="6A1B4E73">
        <w:rPr>
          <w:lang w:val="en-GB"/>
        </w:rPr>
        <w:t xml:space="preserve"> o</w:t>
      </w:r>
      <w:r w:rsidR="7DD8F2CC" w:rsidRPr="6A1B4E73">
        <w:rPr>
          <w:lang w:val="en-GB"/>
        </w:rPr>
        <w:t>rder</w:t>
      </w:r>
      <w:r w:rsidR="147A14C7" w:rsidRPr="6A1B4E73">
        <w:rPr>
          <w:lang w:val="en-GB"/>
        </w:rPr>
        <w:t>ing equipment and</w:t>
      </w:r>
      <w:r w:rsidR="7DD8F2CC" w:rsidRPr="6A1B4E73">
        <w:rPr>
          <w:lang w:val="en-GB"/>
        </w:rPr>
        <w:t xml:space="preserve"> materials</w:t>
      </w:r>
      <w:r w:rsidR="6C1FF1C5" w:rsidRPr="6A1B4E73">
        <w:rPr>
          <w:lang w:val="en-GB"/>
        </w:rPr>
        <w:t xml:space="preserve">, </w:t>
      </w:r>
      <w:r w:rsidR="7DD8F2CC" w:rsidRPr="6A1B4E73">
        <w:rPr>
          <w:lang w:val="en-GB"/>
        </w:rPr>
        <w:t>liais</w:t>
      </w:r>
      <w:r w:rsidR="4E402E1A" w:rsidRPr="6A1B4E73">
        <w:rPr>
          <w:lang w:val="en-GB"/>
        </w:rPr>
        <w:t>ing</w:t>
      </w:r>
      <w:r w:rsidR="7DD8F2CC" w:rsidRPr="6A1B4E73">
        <w:rPr>
          <w:lang w:val="en-GB"/>
        </w:rPr>
        <w:t xml:space="preserve"> with venues, distribut</w:t>
      </w:r>
      <w:r w:rsidR="7BB76330" w:rsidRPr="6A1B4E73">
        <w:rPr>
          <w:lang w:val="en-GB"/>
        </w:rPr>
        <w:t>ing</w:t>
      </w:r>
      <w:r w:rsidR="7DD8F2CC" w:rsidRPr="6A1B4E73">
        <w:rPr>
          <w:lang w:val="en-GB"/>
        </w:rPr>
        <w:t xml:space="preserve"> promotional materials and set</w:t>
      </w:r>
      <w:r w:rsidR="656AEBBA" w:rsidRPr="6A1B4E73">
        <w:rPr>
          <w:lang w:val="en-GB"/>
        </w:rPr>
        <w:t>ting</w:t>
      </w:r>
      <w:r w:rsidR="7DD8F2CC" w:rsidRPr="6A1B4E73">
        <w:rPr>
          <w:lang w:val="en-GB"/>
        </w:rPr>
        <w:t xml:space="preserve"> up events equipment. </w:t>
      </w:r>
    </w:p>
    <w:p w14:paraId="1E7E0952" w14:textId="77777777" w:rsidR="00D24A0C" w:rsidRPr="00D24A0C" w:rsidRDefault="00D24A0C" w:rsidP="00D24A0C">
      <w:pPr>
        <w:pStyle w:val="ListParagraph"/>
        <w:numPr>
          <w:ilvl w:val="0"/>
          <w:numId w:val="14"/>
        </w:numPr>
        <w:rPr>
          <w:lang w:val="en-GB"/>
        </w:rPr>
      </w:pPr>
      <w:r w:rsidRPr="00D24A0C">
        <w:rPr>
          <w:lang w:val="en-GB"/>
        </w:rPr>
        <w:t>Support the rest of the communications team as needed, following existing processes.  </w:t>
      </w:r>
    </w:p>
    <w:p w14:paraId="64385EBC" w14:textId="77777777" w:rsidR="00D24A0C" w:rsidRPr="00D24A0C" w:rsidRDefault="00D24A0C" w:rsidP="00D24A0C">
      <w:pPr>
        <w:pStyle w:val="ListParagraph"/>
        <w:numPr>
          <w:ilvl w:val="0"/>
          <w:numId w:val="14"/>
        </w:numPr>
        <w:rPr>
          <w:lang w:val="en-GB"/>
        </w:rPr>
      </w:pPr>
      <w:r w:rsidRPr="00D24A0C">
        <w:rPr>
          <w:lang w:val="en-GB"/>
        </w:rPr>
        <w:t xml:space="preserve">Stay </w:t>
      </w:r>
      <w:proofErr w:type="gramStart"/>
      <w:r w:rsidRPr="00D24A0C">
        <w:rPr>
          <w:lang w:val="en-GB"/>
        </w:rPr>
        <w:t>up-to-date</w:t>
      </w:r>
      <w:proofErr w:type="gramEnd"/>
      <w:r w:rsidRPr="00D24A0C">
        <w:rPr>
          <w:lang w:val="en-GB"/>
        </w:rPr>
        <w:t xml:space="preserve"> on current affairs and news relating to the charity’s work, with a focus on sexual and reproductive health, enabling the prompt drafting of news items and social media content in response.  </w:t>
      </w:r>
    </w:p>
    <w:p w14:paraId="042DF6B8" w14:textId="77777777" w:rsidR="00D24A0C" w:rsidRPr="00D24A0C" w:rsidRDefault="00D24A0C" w:rsidP="00D24A0C">
      <w:pPr>
        <w:pStyle w:val="ListParagraph"/>
        <w:numPr>
          <w:ilvl w:val="0"/>
          <w:numId w:val="14"/>
        </w:numPr>
        <w:rPr>
          <w:lang w:val="en-GB"/>
        </w:rPr>
      </w:pPr>
      <w:r w:rsidRPr="00D24A0C">
        <w:rPr>
          <w:lang w:val="en-GB"/>
        </w:rPr>
        <w:t>Proactively engage with others outside of the team and the charity to support the goals of the Communications, Policy and Research (CPR) team.  </w:t>
      </w:r>
    </w:p>
    <w:p w14:paraId="725EB3FA" w14:textId="47ED7E63" w:rsidR="00D24A0C" w:rsidRPr="00D24A0C" w:rsidRDefault="2B68424C" w:rsidP="00D24A0C">
      <w:pPr>
        <w:pStyle w:val="ListParagraph"/>
        <w:numPr>
          <w:ilvl w:val="0"/>
          <w:numId w:val="14"/>
        </w:numPr>
        <w:rPr>
          <w:lang w:val="en-GB"/>
        </w:rPr>
      </w:pPr>
      <w:r w:rsidRPr="6A1B4E73">
        <w:rPr>
          <w:lang w:val="en-GB"/>
        </w:rPr>
        <w:t>Support</w:t>
      </w:r>
      <w:r w:rsidR="02D9145F" w:rsidRPr="6A1B4E73">
        <w:rPr>
          <w:lang w:val="en-GB"/>
        </w:rPr>
        <w:t xml:space="preserve"> collaboration across the charity to ensure stakeholder feedback is heard and incorporated into the development of events and other opportunities. </w:t>
      </w:r>
    </w:p>
    <w:p w14:paraId="264B7D67" w14:textId="00AC9AB4" w:rsidR="00DF3BAA" w:rsidRPr="00D24A0C" w:rsidRDefault="00DF3BAA" w:rsidP="00D24A0C">
      <w:pPr>
        <w:ind w:left="360"/>
        <w:rPr>
          <w:highlight w:val="yellow"/>
          <w:lang w:val="en-GB"/>
        </w:rPr>
      </w:pPr>
    </w:p>
    <w:p w14:paraId="39169B68" w14:textId="77777777" w:rsidR="00DF3BAA" w:rsidRDefault="00DF3BAA" w:rsidP="00DF3BAA">
      <w:pPr>
        <w:rPr>
          <w:lang w:val="en-GB"/>
        </w:rPr>
      </w:pPr>
    </w:p>
    <w:p w14:paraId="3354A718" w14:textId="77777777" w:rsidR="00DF3BAA" w:rsidRDefault="00DF3BAA" w:rsidP="00DF3BAA">
      <w:pPr>
        <w:pStyle w:val="Heading2"/>
        <w:rPr>
          <w:lang w:val="en-GB"/>
        </w:rPr>
      </w:pPr>
      <w:r>
        <w:rPr>
          <w:lang w:val="en-GB"/>
        </w:rPr>
        <w:t>Other duties</w:t>
      </w:r>
    </w:p>
    <w:p w14:paraId="519B140B" w14:textId="77777777" w:rsidR="00DF3BAA" w:rsidRDefault="00DF3BAA" w:rsidP="00DF3BAA">
      <w:pPr>
        <w:pStyle w:val="ListParagraph"/>
        <w:numPr>
          <w:ilvl w:val="0"/>
          <w:numId w:val="15"/>
        </w:numPr>
        <w:rPr>
          <w:lang w:val="en-GB"/>
        </w:rPr>
      </w:pPr>
      <w:proofErr w:type="gramStart"/>
      <w:r>
        <w:rPr>
          <w:lang w:val="en-GB"/>
        </w:rPr>
        <w:t>Adhere to METRO policies and procedures at all times</w:t>
      </w:r>
      <w:proofErr w:type="gramEnd"/>
      <w:r>
        <w:rPr>
          <w:lang w:val="en-GB"/>
        </w:rPr>
        <w:t>.</w:t>
      </w:r>
    </w:p>
    <w:p w14:paraId="455CB90C" w14:textId="77777777" w:rsidR="00DF3BAA" w:rsidRDefault="00DF3BAA" w:rsidP="00DF3BAA">
      <w:pPr>
        <w:pStyle w:val="ListParagraph"/>
        <w:numPr>
          <w:ilvl w:val="0"/>
          <w:numId w:val="15"/>
        </w:numPr>
        <w:rPr>
          <w:lang w:val="en-GB"/>
        </w:rPr>
      </w:pPr>
      <w:r>
        <w:rPr>
          <w:lang w:val="en-GB"/>
        </w:rPr>
        <w:t>In line with METRO’s policy on Information Governance (IG), confidentiality and data handling, you will be expected to undertake, pass and maintain the required IG modules as indicated by your line manager.</w:t>
      </w:r>
    </w:p>
    <w:p w14:paraId="1133CD0A" w14:textId="77777777" w:rsidR="00DF3BAA" w:rsidRDefault="00DF3BAA" w:rsidP="00DF3BAA">
      <w:pPr>
        <w:pStyle w:val="ListParagraph"/>
        <w:numPr>
          <w:ilvl w:val="0"/>
          <w:numId w:val="15"/>
        </w:numPr>
        <w:rPr>
          <w:lang w:val="en-GB"/>
        </w:rPr>
      </w:pPr>
      <w:r>
        <w:rPr>
          <w:lang w:val="en-GB"/>
        </w:rPr>
        <w:t>Ensure sensitive and confidential recording and handling of information in accordance with the Data Protection Act, GDPR regulations and METRO’s Information Governance policies.</w:t>
      </w:r>
    </w:p>
    <w:p w14:paraId="0B4DBDA5" w14:textId="77777777" w:rsidR="00DF3BAA" w:rsidRDefault="00DF3BAA" w:rsidP="00DF3BAA">
      <w:pPr>
        <w:pStyle w:val="ListParagraph"/>
        <w:numPr>
          <w:ilvl w:val="0"/>
          <w:numId w:val="15"/>
        </w:numPr>
        <w:rPr>
          <w:lang w:val="en-GB"/>
        </w:rPr>
      </w:pPr>
      <w:r>
        <w:rPr>
          <w:lang w:val="en-GB"/>
        </w:rPr>
        <w:lastRenderedPageBreak/>
        <w:t>In line with METRO’s policy on Safeguarding, you will be expected to undertake, pass and maintain the required Safeguarding Training modules as indicated by your line manager.</w:t>
      </w:r>
    </w:p>
    <w:p w14:paraId="40712195" w14:textId="77777777" w:rsidR="00DF3BAA" w:rsidRDefault="00DF3BAA" w:rsidP="00DF3BAA">
      <w:pPr>
        <w:pStyle w:val="ListParagraph"/>
        <w:numPr>
          <w:ilvl w:val="0"/>
          <w:numId w:val="15"/>
        </w:numPr>
        <w:rPr>
          <w:lang w:val="en-GB"/>
        </w:rPr>
      </w:pPr>
      <w:r>
        <w:rPr>
          <w:lang w:val="en-GB"/>
        </w:rPr>
        <w:t xml:space="preserve">Attend regular supervision, and to undertake appropriate training as agreed. Maintain and update knowledge, skills and undertake continuing education in accordance with personal and service needs within a framework of a personal development plan. </w:t>
      </w:r>
    </w:p>
    <w:p w14:paraId="4F222546" w14:textId="77777777" w:rsidR="00DF3BAA" w:rsidRDefault="00DF3BAA" w:rsidP="00DF3BAA">
      <w:pPr>
        <w:pStyle w:val="ListParagraph"/>
        <w:numPr>
          <w:ilvl w:val="0"/>
          <w:numId w:val="15"/>
        </w:numPr>
        <w:rPr>
          <w:lang w:val="en-GB"/>
        </w:rPr>
      </w:pPr>
      <w:r>
        <w:rPr>
          <w:lang w:val="en-GB"/>
        </w:rPr>
        <w:t>Undertake any other appropriate duties as requested by your manager. If these duties are extensive and of a higher job description scale, the terms and conditions of the post may be varied in negotiation with your line manager.</w:t>
      </w:r>
    </w:p>
    <w:p w14:paraId="6BFCC798" w14:textId="77777777" w:rsidR="00DF3BAA" w:rsidRDefault="00DF3BAA" w:rsidP="00DF3BAA">
      <w:pPr>
        <w:rPr>
          <w:rFonts w:eastAsiaTheme="majorEastAsia" w:cstheme="majorBidi"/>
          <w:b/>
          <w:bCs/>
          <w:color w:val="365F91" w:themeColor="accent1" w:themeShade="BF"/>
          <w:sz w:val="48"/>
          <w:szCs w:val="28"/>
          <w:lang w:val="en-GB"/>
        </w:rPr>
      </w:pPr>
      <w:r>
        <w:rPr>
          <w:lang w:val="en-GB"/>
        </w:rPr>
        <w:br w:type="page"/>
      </w:r>
    </w:p>
    <w:p w14:paraId="52776419" w14:textId="77777777" w:rsidR="00DF3BAA" w:rsidRPr="00DF3BAA" w:rsidRDefault="00DF3BAA" w:rsidP="00DF3BAA">
      <w:pPr>
        <w:rPr>
          <w:rFonts w:ascii="VAG Rounded" w:hAnsi="VAG Rounded"/>
          <w:lang w:val="en-GB"/>
        </w:rPr>
      </w:pPr>
    </w:p>
    <w:p w14:paraId="5B81F1E7" w14:textId="4EACB3B7" w:rsidR="00DF3BAA" w:rsidRDefault="00DF3BAA" w:rsidP="00DF3BAA">
      <w:pPr>
        <w:pStyle w:val="Heading1"/>
        <w:rPr>
          <w:lang w:val="en-GB"/>
        </w:rPr>
      </w:pPr>
      <w:r>
        <w:rPr>
          <w:lang w:val="en-GB"/>
        </w:rPr>
        <w:t>Person specification</w:t>
      </w:r>
    </w:p>
    <w:p w14:paraId="232A031C" w14:textId="77777777" w:rsidR="00DF3BAA" w:rsidRDefault="00DF3BAA" w:rsidP="00DF3BAA">
      <w:pPr>
        <w:rPr>
          <w:lang w:val="en-GB"/>
        </w:rPr>
      </w:pPr>
    </w:p>
    <w:tbl>
      <w:tblPr>
        <w:tblStyle w:val="TableGrid"/>
        <w:tblW w:w="10349" w:type="dxa"/>
        <w:tblInd w:w="-856" w:type="dxa"/>
        <w:tblLayout w:type="fixed"/>
        <w:tblLook w:val="04A0" w:firstRow="1" w:lastRow="0" w:firstColumn="1" w:lastColumn="0" w:noHBand="0" w:noVBand="1"/>
      </w:tblPr>
      <w:tblGrid>
        <w:gridCol w:w="3960"/>
        <w:gridCol w:w="3465"/>
        <w:gridCol w:w="1365"/>
        <w:gridCol w:w="1559"/>
      </w:tblGrid>
      <w:tr w:rsidR="00DF3BAA" w14:paraId="33819303" w14:textId="77777777" w:rsidTr="00C84FCA">
        <w:trPr>
          <w:trHeight w:val="300"/>
        </w:trPr>
        <w:tc>
          <w:tcPr>
            <w:tcW w:w="39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DC61AFF" w14:textId="77777777" w:rsidR="00DF3BAA" w:rsidRPr="00C84FCA" w:rsidRDefault="69B2F608" w:rsidP="6A1B4E73">
            <w:pPr>
              <w:rPr>
                <w:rFonts w:ascii="VAG Rounded" w:hAnsi="VAG Rounded"/>
                <w:b/>
                <w:bCs/>
                <w:lang w:val="en-GB"/>
              </w:rPr>
            </w:pPr>
            <w:r w:rsidRPr="00C84FCA">
              <w:rPr>
                <w:rFonts w:ascii="VAG Rounded" w:hAnsi="VAG Rounded"/>
                <w:b/>
                <w:bCs/>
                <w:lang w:val="en-GB"/>
              </w:rPr>
              <w:t>Knowledge &amp; Experience</w:t>
            </w:r>
          </w:p>
        </w:tc>
        <w:tc>
          <w:tcPr>
            <w:tcW w:w="346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4066999" w14:textId="77777777" w:rsidR="00DF3BAA" w:rsidRPr="00C84FCA" w:rsidRDefault="69B2F608" w:rsidP="6A1B4E73">
            <w:pPr>
              <w:rPr>
                <w:rFonts w:ascii="VAG Rounded" w:hAnsi="VAG Rounded"/>
                <w:b/>
                <w:bCs/>
                <w:lang w:val="en-GB"/>
              </w:rPr>
            </w:pPr>
            <w:r w:rsidRPr="00C84FCA">
              <w:rPr>
                <w:rFonts w:ascii="VAG Rounded" w:hAnsi="VAG Rounded"/>
                <w:b/>
                <w:bCs/>
                <w:lang w:val="en-GB"/>
              </w:rPr>
              <w:t>Skills &amp; Abilities</w:t>
            </w:r>
          </w:p>
        </w:tc>
        <w:tc>
          <w:tcPr>
            <w:tcW w:w="136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50DFEEE" w14:textId="77777777" w:rsidR="00DF3BAA" w:rsidRPr="00C84FCA" w:rsidRDefault="69B2F608" w:rsidP="6A1B4E73">
            <w:pPr>
              <w:rPr>
                <w:rFonts w:ascii="VAG Rounded" w:hAnsi="VAG Rounded"/>
                <w:b/>
                <w:bCs/>
                <w:lang w:val="en-GB"/>
              </w:rPr>
            </w:pPr>
            <w:r w:rsidRPr="00C84FCA">
              <w:rPr>
                <w:rFonts w:ascii="VAG Rounded" w:hAnsi="VAG Rounded"/>
                <w:b/>
                <w:bCs/>
                <w:lang w:val="en-GB"/>
              </w:rPr>
              <w:t>Essential</w:t>
            </w:r>
          </w:p>
          <w:p w14:paraId="54F9BCF6" w14:textId="77777777" w:rsidR="00DF3BAA" w:rsidRPr="00C84FCA" w:rsidRDefault="69B2F608" w:rsidP="6A1B4E73">
            <w:pPr>
              <w:rPr>
                <w:rFonts w:ascii="VAG Rounded" w:hAnsi="VAG Rounded"/>
                <w:b/>
                <w:bCs/>
                <w:lang w:val="en-GB"/>
              </w:rPr>
            </w:pPr>
            <w:r w:rsidRPr="00C84FCA">
              <w:rPr>
                <w:rFonts w:ascii="VAG Rounded" w:hAnsi="VAG Rounded"/>
                <w:b/>
                <w:bCs/>
                <w:lang w:val="en-GB"/>
              </w:rPr>
              <w:t>/Desirable</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BD314AB" w14:textId="77777777" w:rsidR="00DF3BAA" w:rsidRPr="00C84FCA" w:rsidRDefault="69B2F608" w:rsidP="6A1B4E73">
            <w:pPr>
              <w:rPr>
                <w:rFonts w:ascii="VAG Rounded" w:hAnsi="VAG Rounded"/>
                <w:b/>
                <w:bCs/>
                <w:lang w:val="en-GB"/>
              </w:rPr>
            </w:pPr>
            <w:r w:rsidRPr="00C84FCA">
              <w:rPr>
                <w:rFonts w:ascii="VAG Rounded" w:hAnsi="VAG Rounded"/>
                <w:b/>
                <w:bCs/>
                <w:lang w:val="en-GB"/>
              </w:rPr>
              <w:t>Application</w:t>
            </w:r>
          </w:p>
          <w:p w14:paraId="3BCC9BCB" w14:textId="77777777" w:rsidR="00DF3BAA" w:rsidRPr="00C84FCA" w:rsidRDefault="69B2F608" w:rsidP="6A1B4E73">
            <w:pPr>
              <w:rPr>
                <w:rFonts w:ascii="VAG Rounded" w:hAnsi="VAG Rounded"/>
                <w:b/>
                <w:bCs/>
                <w:lang w:val="en-GB"/>
              </w:rPr>
            </w:pPr>
            <w:r w:rsidRPr="00C84FCA">
              <w:rPr>
                <w:rFonts w:ascii="VAG Rounded" w:hAnsi="VAG Rounded"/>
                <w:b/>
                <w:bCs/>
                <w:lang w:val="en-GB"/>
              </w:rPr>
              <w:t>/Interview</w:t>
            </w:r>
          </w:p>
        </w:tc>
      </w:tr>
      <w:tr w:rsidR="00DF3BAA" w14:paraId="59012ED6" w14:textId="77777777" w:rsidTr="00C84FCA">
        <w:trPr>
          <w:trHeight w:val="300"/>
        </w:trPr>
        <w:tc>
          <w:tcPr>
            <w:tcW w:w="3960" w:type="dxa"/>
            <w:tcBorders>
              <w:top w:val="single" w:sz="4" w:space="0" w:color="auto"/>
              <w:left w:val="single" w:sz="4" w:space="0" w:color="auto"/>
              <w:bottom w:val="single" w:sz="4" w:space="0" w:color="auto"/>
              <w:right w:val="single" w:sz="4" w:space="0" w:color="auto"/>
            </w:tcBorders>
            <w:hideMark/>
          </w:tcPr>
          <w:p w14:paraId="0CF1B2E2" w14:textId="55C1C76F" w:rsidR="00DF3BAA" w:rsidRPr="00DF3BAA" w:rsidRDefault="1E72CB7D">
            <w:pPr>
              <w:rPr>
                <w:rFonts w:ascii="VAG Rounded" w:hAnsi="VAG Rounded"/>
                <w:lang w:val="en-GB"/>
              </w:rPr>
            </w:pPr>
            <w:r w:rsidRPr="6A1B4E73">
              <w:rPr>
                <w:rFonts w:ascii="VAG Rounded" w:hAnsi="VAG Rounded"/>
              </w:rPr>
              <w:t>One year’s e</w:t>
            </w:r>
            <w:r w:rsidR="02D9145F" w:rsidRPr="6A1B4E73">
              <w:rPr>
                <w:rFonts w:ascii="VAG Rounded" w:hAnsi="VAG Rounded"/>
              </w:rPr>
              <w:t xml:space="preserve">xperience in contributing to social channels for a similar size, or bigger </w:t>
            </w:r>
            <w:proofErr w:type="spellStart"/>
            <w:r w:rsidR="02D9145F" w:rsidRPr="6A1B4E73">
              <w:rPr>
                <w:rFonts w:ascii="VAG Rounded" w:hAnsi="VAG Rounded"/>
              </w:rPr>
              <w:t>organisation</w:t>
            </w:r>
            <w:proofErr w:type="spellEnd"/>
            <w:r w:rsidR="02D9145F" w:rsidRPr="6A1B4E73">
              <w:rPr>
                <w:rFonts w:ascii="VAG Rounded" w:hAnsi="VAG Rounded"/>
              </w:rPr>
              <w:t xml:space="preserve"> with a diverse range of audiences </w:t>
            </w:r>
          </w:p>
        </w:tc>
        <w:tc>
          <w:tcPr>
            <w:tcW w:w="3465" w:type="dxa"/>
            <w:tcBorders>
              <w:top w:val="single" w:sz="4" w:space="0" w:color="auto"/>
              <w:left w:val="single" w:sz="4" w:space="0" w:color="auto"/>
              <w:bottom w:val="single" w:sz="4" w:space="0" w:color="auto"/>
              <w:right w:val="single" w:sz="4" w:space="0" w:color="auto"/>
            </w:tcBorders>
          </w:tcPr>
          <w:p w14:paraId="2F6844F2" w14:textId="77777777" w:rsidR="00DF3BAA" w:rsidRPr="00DF3BAA" w:rsidRDefault="00DF3BAA">
            <w:pPr>
              <w:rPr>
                <w:rFonts w:ascii="VAG Rounded" w:hAnsi="VAG Rounded"/>
                <w:lang w:val="en-GB"/>
              </w:rPr>
            </w:pPr>
          </w:p>
        </w:tc>
        <w:tc>
          <w:tcPr>
            <w:tcW w:w="1365" w:type="dxa"/>
            <w:tcBorders>
              <w:top w:val="single" w:sz="4" w:space="0" w:color="auto"/>
              <w:left w:val="single" w:sz="4" w:space="0" w:color="auto"/>
              <w:bottom w:val="single" w:sz="4" w:space="0" w:color="auto"/>
              <w:right w:val="single" w:sz="4" w:space="0" w:color="auto"/>
            </w:tcBorders>
          </w:tcPr>
          <w:p w14:paraId="4E29BE45" w14:textId="15713B89" w:rsidR="00DF3BAA" w:rsidRPr="00DF3BAA" w:rsidRDefault="00D24A0C">
            <w:pPr>
              <w:rPr>
                <w:rFonts w:ascii="VAG Rounded" w:hAnsi="VAG Rounded"/>
                <w:lang w:val="en-GB"/>
              </w:rPr>
            </w:pPr>
            <w:r>
              <w:rPr>
                <w:rFonts w:ascii="VAG Rounded" w:hAnsi="VAG Rounded"/>
                <w:lang w:val="en-GB"/>
              </w:rPr>
              <w:t>Essential</w:t>
            </w:r>
          </w:p>
        </w:tc>
        <w:tc>
          <w:tcPr>
            <w:tcW w:w="1559" w:type="dxa"/>
            <w:tcBorders>
              <w:top w:val="single" w:sz="4" w:space="0" w:color="auto"/>
              <w:left w:val="single" w:sz="4" w:space="0" w:color="auto"/>
              <w:bottom w:val="single" w:sz="4" w:space="0" w:color="auto"/>
              <w:right w:val="single" w:sz="4" w:space="0" w:color="auto"/>
            </w:tcBorders>
          </w:tcPr>
          <w:p w14:paraId="32754C69" w14:textId="7C4F4EB3" w:rsidR="00DF3BAA" w:rsidRPr="00DF3BAA" w:rsidRDefault="006004F4">
            <w:pPr>
              <w:rPr>
                <w:rFonts w:ascii="VAG Rounded" w:hAnsi="VAG Rounded"/>
                <w:lang w:val="en-GB"/>
              </w:rPr>
            </w:pPr>
            <w:r>
              <w:rPr>
                <w:rFonts w:ascii="VAG Rounded" w:hAnsi="VAG Rounded"/>
                <w:lang w:val="en-GB"/>
              </w:rPr>
              <w:t>Both</w:t>
            </w:r>
          </w:p>
        </w:tc>
      </w:tr>
      <w:tr w:rsidR="00DF3BAA" w14:paraId="38AD514F" w14:textId="77777777" w:rsidTr="00C84FCA">
        <w:trPr>
          <w:trHeight w:val="300"/>
        </w:trPr>
        <w:tc>
          <w:tcPr>
            <w:tcW w:w="3960" w:type="dxa"/>
            <w:tcBorders>
              <w:top w:val="single" w:sz="4" w:space="0" w:color="auto"/>
              <w:left w:val="single" w:sz="4" w:space="0" w:color="auto"/>
              <w:bottom w:val="single" w:sz="4" w:space="0" w:color="auto"/>
              <w:right w:val="single" w:sz="4" w:space="0" w:color="auto"/>
            </w:tcBorders>
          </w:tcPr>
          <w:p w14:paraId="1D6EA7A7" w14:textId="77777777" w:rsidR="00DF3BAA" w:rsidRPr="00DF3BAA" w:rsidRDefault="00DF3BAA">
            <w:pPr>
              <w:rPr>
                <w:rFonts w:ascii="VAG Rounded" w:hAnsi="VAG Rounded"/>
                <w:lang w:val="en-GB"/>
              </w:rPr>
            </w:pPr>
          </w:p>
        </w:tc>
        <w:tc>
          <w:tcPr>
            <w:tcW w:w="3465" w:type="dxa"/>
            <w:tcBorders>
              <w:top w:val="single" w:sz="4" w:space="0" w:color="auto"/>
              <w:left w:val="single" w:sz="4" w:space="0" w:color="auto"/>
              <w:bottom w:val="single" w:sz="4" w:space="0" w:color="auto"/>
              <w:right w:val="single" w:sz="4" w:space="0" w:color="auto"/>
            </w:tcBorders>
          </w:tcPr>
          <w:p w14:paraId="39227853" w14:textId="5D689622" w:rsidR="00DF3BAA" w:rsidRPr="00DF3BAA" w:rsidRDefault="00D24A0C">
            <w:pPr>
              <w:rPr>
                <w:rFonts w:ascii="VAG Rounded" w:hAnsi="VAG Rounded"/>
                <w:lang w:val="en-GB"/>
              </w:rPr>
            </w:pPr>
            <w:r w:rsidRPr="00D24A0C">
              <w:rPr>
                <w:rFonts w:ascii="VAG Rounded" w:hAnsi="VAG Rounded"/>
              </w:rPr>
              <w:t>Skilled at developing rich and creative digital content that reaches and engages specified audiences </w:t>
            </w:r>
          </w:p>
        </w:tc>
        <w:tc>
          <w:tcPr>
            <w:tcW w:w="1365" w:type="dxa"/>
            <w:tcBorders>
              <w:top w:val="single" w:sz="4" w:space="0" w:color="auto"/>
              <w:left w:val="single" w:sz="4" w:space="0" w:color="auto"/>
              <w:bottom w:val="single" w:sz="4" w:space="0" w:color="auto"/>
              <w:right w:val="single" w:sz="4" w:space="0" w:color="auto"/>
            </w:tcBorders>
          </w:tcPr>
          <w:p w14:paraId="7A6EED01" w14:textId="465ECDF6" w:rsidR="00DF3BAA" w:rsidRPr="00DF3BAA" w:rsidRDefault="00D24A0C">
            <w:pPr>
              <w:rPr>
                <w:rFonts w:ascii="VAG Rounded" w:hAnsi="VAG Rounded"/>
                <w:lang w:val="en-GB"/>
              </w:rPr>
            </w:pPr>
            <w:r>
              <w:rPr>
                <w:rFonts w:ascii="VAG Rounded" w:hAnsi="VAG Rounded"/>
                <w:lang w:val="en-GB"/>
              </w:rPr>
              <w:t>Essential</w:t>
            </w:r>
          </w:p>
        </w:tc>
        <w:tc>
          <w:tcPr>
            <w:tcW w:w="1559" w:type="dxa"/>
            <w:tcBorders>
              <w:top w:val="single" w:sz="4" w:space="0" w:color="auto"/>
              <w:left w:val="single" w:sz="4" w:space="0" w:color="auto"/>
              <w:bottom w:val="single" w:sz="4" w:space="0" w:color="auto"/>
              <w:right w:val="single" w:sz="4" w:space="0" w:color="auto"/>
            </w:tcBorders>
          </w:tcPr>
          <w:p w14:paraId="0C872BF0" w14:textId="432AAE12" w:rsidR="00DF3BAA" w:rsidRPr="00DF3BAA" w:rsidRDefault="006004F4">
            <w:pPr>
              <w:rPr>
                <w:rFonts w:ascii="VAG Rounded" w:hAnsi="VAG Rounded"/>
                <w:lang w:val="en-GB"/>
              </w:rPr>
            </w:pPr>
            <w:r>
              <w:rPr>
                <w:rFonts w:ascii="VAG Rounded" w:hAnsi="VAG Rounded"/>
                <w:lang w:val="en-GB"/>
              </w:rPr>
              <w:t>Both</w:t>
            </w:r>
          </w:p>
        </w:tc>
      </w:tr>
      <w:tr w:rsidR="00D24A0C" w14:paraId="3FD0FFED" w14:textId="77777777" w:rsidTr="00C84FCA">
        <w:trPr>
          <w:trHeight w:val="300"/>
        </w:trPr>
        <w:tc>
          <w:tcPr>
            <w:tcW w:w="3960" w:type="dxa"/>
            <w:tcBorders>
              <w:top w:val="single" w:sz="4" w:space="0" w:color="auto"/>
              <w:left w:val="single" w:sz="4" w:space="0" w:color="auto"/>
              <w:bottom w:val="single" w:sz="4" w:space="0" w:color="auto"/>
              <w:right w:val="single" w:sz="4" w:space="0" w:color="auto"/>
            </w:tcBorders>
          </w:tcPr>
          <w:p w14:paraId="1F9B5C74" w14:textId="352D91E7" w:rsidR="00D24A0C" w:rsidRPr="00DF3BAA" w:rsidRDefault="00D24A0C">
            <w:pPr>
              <w:rPr>
                <w:rFonts w:ascii="VAG Rounded" w:hAnsi="VAG Rounded"/>
                <w:lang w:val="en-GB"/>
              </w:rPr>
            </w:pPr>
            <w:r w:rsidRPr="00D24A0C">
              <w:rPr>
                <w:rFonts w:ascii="VAG Rounded" w:hAnsi="VAG Rounded"/>
              </w:rPr>
              <w:t xml:space="preserve">Experience of working or volunteering in a health-focused </w:t>
            </w:r>
            <w:proofErr w:type="spellStart"/>
            <w:r w:rsidRPr="00D24A0C">
              <w:rPr>
                <w:rFonts w:ascii="VAG Rounded" w:hAnsi="VAG Rounded"/>
              </w:rPr>
              <w:t>organisation</w:t>
            </w:r>
            <w:proofErr w:type="spellEnd"/>
            <w:r w:rsidRPr="00D24A0C">
              <w:rPr>
                <w:rFonts w:ascii="VAG Rounded" w:hAnsi="VAG Rounded"/>
              </w:rPr>
              <w:t>, especially around sexual and reproductive health </w:t>
            </w:r>
          </w:p>
        </w:tc>
        <w:tc>
          <w:tcPr>
            <w:tcW w:w="3465" w:type="dxa"/>
            <w:tcBorders>
              <w:top w:val="single" w:sz="4" w:space="0" w:color="auto"/>
              <w:left w:val="single" w:sz="4" w:space="0" w:color="auto"/>
              <w:bottom w:val="single" w:sz="4" w:space="0" w:color="auto"/>
              <w:right w:val="single" w:sz="4" w:space="0" w:color="auto"/>
            </w:tcBorders>
          </w:tcPr>
          <w:p w14:paraId="26369DCB" w14:textId="77777777" w:rsidR="00D24A0C" w:rsidRPr="00DF3BAA" w:rsidRDefault="00D24A0C">
            <w:pPr>
              <w:rPr>
                <w:rFonts w:ascii="VAG Rounded" w:hAnsi="VAG Rounded"/>
                <w:lang w:val="en-GB"/>
              </w:rPr>
            </w:pPr>
          </w:p>
        </w:tc>
        <w:tc>
          <w:tcPr>
            <w:tcW w:w="1365" w:type="dxa"/>
            <w:tcBorders>
              <w:top w:val="single" w:sz="4" w:space="0" w:color="auto"/>
              <w:left w:val="single" w:sz="4" w:space="0" w:color="auto"/>
              <w:bottom w:val="single" w:sz="4" w:space="0" w:color="auto"/>
              <w:right w:val="single" w:sz="4" w:space="0" w:color="auto"/>
            </w:tcBorders>
          </w:tcPr>
          <w:p w14:paraId="18502B72" w14:textId="695896AB" w:rsidR="00D24A0C" w:rsidRPr="00DF3BAA" w:rsidRDefault="165D4804">
            <w:pPr>
              <w:rPr>
                <w:rFonts w:ascii="VAG Rounded" w:hAnsi="VAG Rounded"/>
                <w:lang w:val="en-GB"/>
              </w:rPr>
            </w:pPr>
            <w:r w:rsidRPr="6A1B4E73">
              <w:rPr>
                <w:rFonts w:ascii="VAG Rounded" w:hAnsi="VAG Rounded"/>
                <w:lang w:val="en-GB"/>
              </w:rPr>
              <w:t>Desirable</w:t>
            </w:r>
          </w:p>
        </w:tc>
        <w:tc>
          <w:tcPr>
            <w:tcW w:w="1559" w:type="dxa"/>
            <w:tcBorders>
              <w:top w:val="single" w:sz="4" w:space="0" w:color="auto"/>
              <w:left w:val="single" w:sz="4" w:space="0" w:color="auto"/>
              <w:bottom w:val="single" w:sz="4" w:space="0" w:color="auto"/>
              <w:right w:val="single" w:sz="4" w:space="0" w:color="auto"/>
            </w:tcBorders>
          </w:tcPr>
          <w:p w14:paraId="569F7ED1" w14:textId="2ED5FF6A" w:rsidR="00D24A0C" w:rsidRPr="00DF3BAA" w:rsidRDefault="006004F4">
            <w:pPr>
              <w:rPr>
                <w:rFonts w:ascii="VAG Rounded" w:hAnsi="VAG Rounded"/>
                <w:lang w:val="en-GB"/>
              </w:rPr>
            </w:pPr>
            <w:r>
              <w:rPr>
                <w:rFonts w:ascii="VAG Rounded" w:hAnsi="VAG Rounded"/>
                <w:lang w:val="en-GB"/>
              </w:rPr>
              <w:t>Application</w:t>
            </w:r>
          </w:p>
        </w:tc>
      </w:tr>
      <w:tr w:rsidR="00D24A0C" w14:paraId="16EF8B04" w14:textId="77777777" w:rsidTr="00C84FCA">
        <w:trPr>
          <w:trHeight w:val="300"/>
        </w:trPr>
        <w:tc>
          <w:tcPr>
            <w:tcW w:w="3960" w:type="dxa"/>
            <w:tcBorders>
              <w:top w:val="single" w:sz="4" w:space="0" w:color="auto"/>
              <w:left w:val="single" w:sz="4" w:space="0" w:color="auto"/>
              <w:bottom w:val="single" w:sz="4" w:space="0" w:color="auto"/>
              <w:right w:val="single" w:sz="4" w:space="0" w:color="auto"/>
            </w:tcBorders>
          </w:tcPr>
          <w:p w14:paraId="6E0F1CC6" w14:textId="33926D4F" w:rsidR="00D24A0C" w:rsidRPr="00DF3BAA" w:rsidRDefault="02D9145F">
            <w:pPr>
              <w:rPr>
                <w:rFonts w:ascii="VAG Rounded" w:hAnsi="VAG Rounded"/>
                <w:lang w:val="en-GB"/>
              </w:rPr>
            </w:pPr>
            <w:r w:rsidRPr="6A1B4E73">
              <w:rPr>
                <w:rFonts w:ascii="VAG Rounded" w:hAnsi="VAG Rounded"/>
              </w:rPr>
              <w:t xml:space="preserve">Experience of working or volunteering in </w:t>
            </w:r>
            <w:r w:rsidR="4D89E56E" w:rsidRPr="6A1B4E73">
              <w:rPr>
                <w:rFonts w:ascii="VAG Rounded" w:hAnsi="VAG Rounded"/>
              </w:rPr>
              <w:t xml:space="preserve">a </w:t>
            </w:r>
            <w:proofErr w:type="spellStart"/>
            <w:proofErr w:type="gramStart"/>
            <w:r w:rsidR="4D89E56E" w:rsidRPr="6A1B4E73">
              <w:rPr>
                <w:rFonts w:ascii="VAG Rounded" w:hAnsi="VAG Rounded"/>
              </w:rPr>
              <w:t>diversity,equity</w:t>
            </w:r>
            <w:proofErr w:type="spellEnd"/>
            <w:proofErr w:type="gramEnd"/>
            <w:r w:rsidR="4D89E56E" w:rsidRPr="6A1B4E73">
              <w:rPr>
                <w:rFonts w:ascii="VAG Rounded" w:hAnsi="VAG Rounded"/>
              </w:rPr>
              <w:t xml:space="preserve"> and inclusion </w:t>
            </w:r>
            <w:proofErr w:type="spellStart"/>
            <w:r w:rsidR="4D89E56E" w:rsidRPr="6A1B4E73">
              <w:rPr>
                <w:rFonts w:ascii="VAG Rounded" w:hAnsi="VAG Rounded"/>
              </w:rPr>
              <w:t>organisation</w:t>
            </w:r>
            <w:proofErr w:type="spellEnd"/>
            <w:r w:rsidR="4D89E56E" w:rsidRPr="6A1B4E73">
              <w:rPr>
                <w:rFonts w:ascii="VAG Rounded" w:hAnsi="VAG Rounded"/>
              </w:rPr>
              <w:t xml:space="preserve">, or demonstrating </w:t>
            </w:r>
            <w:r w:rsidRPr="6A1B4E73">
              <w:rPr>
                <w:rFonts w:ascii="VAG Rounded" w:hAnsi="VAG Rounded"/>
              </w:rPr>
              <w:t xml:space="preserve">a high level of knowledge around </w:t>
            </w:r>
            <w:r w:rsidR="386C584B" w:rsidRPr="6A1B4E73">
              <w:rPr>
                <w:rFonts w:ascii="VAG Rounded" w:hAnsi="VAG Rounded"/>
              </w:rPr>
              <w:t xml:space="preserve">the topics </w:t>
            </w:r>
          </w:p>
        </w:tc>
        <w:tc>
          <w:tcPr>
            <w:tcW w:w="3465" w:type="dxa"/>
            <w:tcBorders>
              <w:top w:val="single" w:sz="4" w:space="0" w:color="auto"/>
              <w:left w:val="single" w:sz="4" w:space="0" w:color="auto"/>
              <w:bottom w:val="single" w:sz="4" w:space="0" w:color="auto"/>
              <w:right w:val="single" w:sz="4" w:space="0" w:color="auto"/>
            </w:tcBorders>
          </w:tcPr>
          <w:p w14:paraId="54CFC194" w14:textId="77777777" w:rsidR="00D24A0C" w:rsidRPr="00DF3BAA" w:rsidRDefault="00D24A0C">
            <w:pPr>
              <w:rPr>
                <w:rFonts w:ascii="VAG Rounded" w:hAnsi="VAG Rounded"/>
                <w:lang w:val="en-GB"/>
              </w:rPr>
            </w:pPr>
          </w:p>
        </w:tc>
        <w:tc>
          <w:tcPr>
            <w:tcW w:w="1365" w:type="dxa"/>
            <w:tcBorders>
              <w:top w:val="single" w:sz="4" w:space="0" w:color="auto"/>
              <w:left w:val="single" w:sz="4" w:space="0" w:color="auto"/>
              <w:bottom w:val="single" w:sz="4" w:space="0" w:color="auto"/>
              <w:right w:val="single" w:sz="4" w:space="0" w:color="auto"/>
            </w:tcBorders>
          </w:tcPr>
          <w:p w14:paraId="4142291A" w14:textId="38D53052" w:rsidR="00D24A0C" w:rsidRPr="00DF3BAA" w:rsidRDefault="49D996E2">
            <w:pPr>
              <w:rPr>
                <w:rFonts w:ascii="VAG Rounded" w:hAnsi="VAG Rounded"/>
                <w:lang w:val="en-GB"/>
              </w:rPr>
            </w:pPr>
            <w:r w:rsidRPr="6A1B4E73">
              <w:rPr>
                <w:rFonts w:ascii="VAG Rounded" w:hAnsi="VAG Rounded"/>
                <w:lang w:val="en-GB"/>
              </w:rPr>
              <w:t>Desirable</w:t>
            </w:r>
          </w:p>
        </w:tc>
        <w:tc>
          <w:tcPr>
            <w:tcW w:w="1559" w:type="dxa"/>
            <w:tcBorders>
              <w:top w:val="single" w:sz="4" w:space="0" w:color="auto"/>
              <w:left w:val="single" w:sz="4" w:space="0" w:color="auto"/>
              <w:bottom w:val="single" w:sz="4" w:space="0" w:color="auto"/>
              <w:right w:val="single" w:sz="4" w:space="0" w:color="auto"/>
            </w:tcBorders>
          </w:tcPr>
          <w:p w14:paraId="222F9839" w14:textId="5D8FEEE1" w:rsidR="00D24A0C" w:rsidRPr="00DF3BAA" w:rsidRDefault="006004F4">
            <w:pPr>
              <w:rPr>
                <w:rFonts w:ascii="VAG Rounded" w:hAnsi="VAG Rounded"/>
                <w:lang w:val="en-GB"/>
              </w:rPr>
            </w:pPr>
            <w:r>
              <w:rPr>
                <w:rFonts w:ascii="VAG Rounded" w:hAnsi="VAG Rounded"/>
                <w:lang w:val="en-GB"/>
              </w:rPr>
              <w:t>Application</w:t>
            </w:r>
          </w:p>
        </w:tc>
      </w:tr>
      <w:tr w:rsidR="00D24A0C" w14:paraId="441ED445" w14:textId="77777777" w:rsidTr="00C84FCA">
        <w:trPr>
          <w:trHeight w:val="300"/>
        </w:trPr>
        <w:tc>
          <w:tcPr>
            <w:tcW w:w="3960" w:type="dxa"/>
            <w:tcBorders>
              <w:top w:val="single" w:sz="4" w:space="0" w:color="auto"/>
              <w:left w:val="single" w:sz="4" w:space="0" w:color="auto"/>
              <w:bottom w:val="single" w:sz="4" w:space="0" w:color="auto"/>
              <w:right w:val="single" w:sz="4" w:space="0" w:color="auto"/>
            </w:tcBorders>
          </w:tcPr>
          <w:p w14:paraId="7EB4D6CA" w14:textId="77777777" w:rsidR="00D24A0C" w:rsidRPr="00DF3BAA" w:rsidRDefault="00D24A0C">
            <w:pPr>
              <w:rPr>
                <w:rFonts w:ascii="VAG Rounded" w:hAnsi="VAG Rounded"/>
                <w:lang w:val="en-GB"/>
              </w:rPr>
            </w:pPr>
          </w:p>
        </w:tc>
        <w:tc>
          <w:tcPr>
            <w:tcW w:w="3465" w:type="dxa"/>
            <w:tcBorders>
              <w:top w:val="single" w:sz="4" w:space="0" w:color="auto"/>
              <w:left w:val="single" w:sz="4" w:space="0" w:color="auto"/>
              <w:bottom w:val="single" w:sz="4" w:space="0" w:color="auto"/>
              <w:right w:val="single" w:sz="4" w:space="0" w:color="auto"/>
            </w:tcBorders>
          </w:tcPr>
          <w:p w14:paraId="7AA10861" w14:textId="2198351D" w:rsidR="00D24A0C" w:rsidRPr="00DF3BAA" w:rsidRDefault="00D24A0C">
            <w:pPr>
              <w:rPr>
                <w:rFonts w:ascii="VAG Rounded" w:hAnsi="VAG Rounded"/>
                <w:lang w:val="en-GB"/>
              </w:rPr>
            </w:pPr>
            <w:r w:rsidRPr="00D24A0C">
              <w:rPr>
                <w:rFonts w:ascii="VAG Rounded" w:hAnsi="VAG Rounded"/>
              </w:rPr>
              <w:t>Ability to work resourcefully and provide broad cover across multiple digital channels </w:t>
            </w:r>
          </w:p>
        </w:tc>
        <w:tc>
          <w:tcPr>
            <w:tcW w:w="1365" w:type="dxa"/>
            <w:tcBorders>
              <w:top w:val="single" w:sz="4" w:space="0" w:color="auto"/>
              <w:left w:val="single" w:sz="4" w:space="0" w:color="auto"/>
              <w:bottom w:val="single" w:sz="4" w:space="0" w:color="auto"/>
              <w:right w:val="single" w:sz="4" w:space="0" w:color="auto"/>
            </w:tcBorders>
          </w:tcPr>
          <w:p w14:paraId="0ECB5AF7" w14:textId="3E1041F7" w:rsidR="00D24A0C" w:rsidRPr="00DF3BAA" w:rsidRDefault="00D24A0C">
            <w:pPr>
              <w:rPr>
                <w:rFonts w:ascii="VAG Rounded" w:hAnsi="VAG Rounded"/>
                <w:lang w:val="en-GB"/>
              </w:rPr>
            </w:pPr>
            <w:r>
              <w:rPr>
                <w:rFonts w:ascii="VAG Rounded" w:hAnsi="VAG Rounded"/>
                <w:lang w:val="en-GB"/>
              </w:rPr>
              <w:t>Essential</w:t>
            </w:r>
          </w:p>
        </w:tc>
        <w:tc>
          <w:tcPr>
            <w:tcW w:w="1559" w:type="dxa"/>
            <w:tcBorders>
              <w:top w:val="single" w:sz="4" w:space="0" w:color="auto"/>
              <w:left w:val="single" w:sz="4" w:space="0" w:color="auto"/>
              <w:bottom w:val="single" w:sz="4" w:space="0" w:color="auto"/>
              <w:right w:val="single" w:sz="4" w:space="0" w:color="auto"/>
            </w:tcBorders>
          </w:tcPr>
          <w:p w14:paraId="2A6D7499" w14:textId="7E1E9775" w:rsidR="00D24A0C" w:rsidRPr="00DF3BAA" w:rsidRDefault="006004F4">
            <w:pPr>
              <w:rPr>
                <w:rFonts w:ascii="VAG Rounded" w:hAnsi="VAG Rounded"/>
                <w:lang w:val="en-GB"/>
              </w:rPr>
            </w:pPr>
            <w:r>
              <w:rPr>
                <w:rFonts w:ascii="VAG Rounded" w:hAnsi="VAG Rounded"/>
                <w:lang w:val="en-GB"/>
              </w:rPr>
              <w:t>Both</w:t>
            </w:r>
          </w:p>
        </w:tc>
      </w:tr>
      <w:tr w:rsidR="00D24A0C" w14:paraId="4FE39873" w14:textId="77777777" w:rsidTr="00C84FCA">
        <w:trPr>
          <w:trHeight w:val="300"/>
        </w:trPr>
        <w:tc>
          <w:tcPr>
            <w:tcW w:w="3960" w:type="dxa"/>
            <w:tcBorders>
              <w:top w:val="single" w:sz="4" w:space="0" w:color="auto"/>
              <w:left w:val="single" w:sz="4" w:space="0" w:color="auto"/>
              <w:bottom w:val="single" w:sz="4" w:space="0" w:color="auto"/>
              <w:right w:val="single" w:sz="4" w:space="0" w:color="auto"/>
            </w:tcBorders>
          </w:tcPr>
          <w:p w14:paraId="2ED8760D" w14:textId="28131EF2" w:rsidR="00D24A0C" w:rsidRPr="00DF3BAA" w:rsidRDefault="00D24A0C">
            <w:pPr>
              <w:rPr>
                <w:rFonts w:ascii="VAG Rounded" w:hAnsi="VAG Rounded"/>
                <w:lang w:val="en-GB"/>
              </w:rPr>
            </w:pPr>
            <w:r w:rsidRPr="00D24A0C">
              <w:rPr>
                <w:rFonts w:ascii="VAG Rounded" w:hAnsi="VAG Rounded"/>
              </w:rPr>
              <w:t>Experience in researching and designing communications campaigns </w:t>
            </w:r>
          </w:p>
        </w:tc>
        <w:tc>
          <w:tcPr>
            <w:tcW w:w="3465" w:type="dxa"/>
            <w:tcBorders>
              <w:top w:val="single" w:sz="4" w:space="0" w:color="auto"/>
              <w:left w:val="single" w:sz="4" w:space="0" w:color="auto"/>
              <w:bottom w:val="single" w:sz="4" w:space="0" w:color="auto"/>
              <w:right w:val="single" w:sz="4" w:space="0" w:color="auto"/>
            </w:tcBorders>
          </w:tcPr>
          <w:p w14:paraId="413595E2" w14:textId="77777777" w:rsidR="00D24A0C" w:rsidRPr="00DF3BAA" w:rsidRDefault="00D24A0C">
            <w:pPr>
              <w:rPr>
                <w:rFonts w:ascii="VAG Rounded" w:hAnsi="VAG Rounded"/>
                <w:lang w:val="en-GB"/>
              </w:rPr>
            </w:pPr>
          </w:p>
        </w:tc>
        <w:tc>
          <w:tcPr>
            <w:tcW w:w="1365" w:type="dxa"/>
            <w:tcBorders>
              <w:top w:val="single" w:sz="4" w:space="0" w:color="auto"/>
              <w:left w:val="single" w:sz="4" w:space="0" w:color="auto"/>
              <w:bottom w:val="single" w:sz="4" w:space="0" w:color="auto"/>
              <w:right w:val="single" w:sz="4" w:space="0" w:color="auto"/>
            </w:tcBorders>
          </w:tcPr>
          <w:p w14:paraId="3FC3CBAE" w14:textId="10BF7447" w:rsidR="00D24A0C" w:rsidRPr="00DF3BAA" w:rsidRDefault="00D24A0C">
            <w:pPr>
              <w:rPr>
                <w:rFonts w:ascii="VAG Rounded" w:hAnsi="VAG Rounded"/>
                <w:lang w:val="en-GB"/>
              </w:rPr>
            </w:pPr>
            <w:r>
              <w:rPr>
                <w:rFonts w:ascii="VAG Rounded" w:hAnsi="VAG Rounded"/>
                <w:lang w:val="en-GB"/>
              </w:rPr>
              <w:t>Essential</w:t>
            </w:r>
          </w:p>
        </w:tc>
        <w:tc>
          <w:tcPr>
            <w:tcW w:w="1559" w:type="dxa"/>
            <w:tcBorders>
              <w:top w:val="single" w:sz="4" w:space="0" w:color="auto"/>
              <w:left w:val="single" w:sz="4" w:space="0" w:color="auto"/>
              <w:bottom w:val="single" w:sz="4" w:space="0" w:color="auto"/>
              <w:right w:val="single" w:sz="4" w:space="0" w:color="auto"/>
            </w:tcBorders>
          </w:tcPr>
          <w:p w14:paraId="55699E1D" w14:textId="4684D2F8" w:rsidR="00D24A0C" w:rsidRPr="00DF3BAA" w:rsidRDefault="006004F4">
            <w:pPr>
              <w:rPr>
                <w:rFonts w:ascii="VAG Rounded" w:hAnsi="VAG Rounded"/>
                <w:lang w:val="en-GB"/>
              </w:rPr>
            </w:pPr>
            <w:r>
              <w:rPr>
                <w:rFonts w:ascii="VAG Rounded" w:hAnsi="VAG Rounded"/>
                <w:lang w:val="en-GB"/>
              </w:rPr>
              <w:t>Both</w:t>
            </w:r>
          </w:p>
        </w:tc>
      </w:tr>
      <w:tr w:rsidR="00D24A0C" w14:paraId="309CC8CA" w14:textId="77777777" w:rsidTr="00C84FCA">
        <w:trPr>
          <w:trHeight w:val="300"/>
        </w:trPr>
        <w:tc>
          <w:tcPr>
            <w:tcW w:w="3960" w:type="dxa"/>
            <w:tcBorders>
              <w:top w:val="single" w:sz="4" w:space="0" w:color="auto"/>
              <w:left w:val="single" w:sz="4" w:space="0" w:color="auto"/>
              <w:bottom w:val="single" w:sz="4" w:space="0" w:color="auto"/>
              <w:right w:val="single" w:sz="4" w:space="0" w:color="auto"/>
            </w:tcBorders>
          </w:tcPr>
          <w:p w14:paraId="695C4C6A" w14:textId="77777777" w:rsidR="00D24A0C" w:rsidRPr="00DF3BAA" w:rsidRDefault="00D24A0C">
            <w:pPr>
              <w:rPr>
                <w:rFonts w:ascii="VAG Rounded" w:hAnsi="VAG Rounded"/>
                <w:lang w:val="en-GB"/>
              </w:rPr>
            </w:pPr>
          </w:p>
        </w:tc>
        <w:tc>
          <w:tcPr>
            <w:tcW w:w="3465" w:type="dxa"/>
            <w:tcBorders>
              <w:top w:val="single" w:sz="4" w:space="0" w:color="auto"/>
              <w:left w:val="single" w:sz="4" w:space="0" w:color="auto"/>
              <w:bottom w:val="single" w:sz="4" w:space="0" w:color="auto"/>
              <w:right w:val="single" w:sz="4" w:space="0" w:color="auto"/>
            </w:tcBorders>
          </w:tcPr>
          <w:p w14:paraId="14EC7A24" w14:textId="7C84A19B" w:rsidR="00D24A0C" w:rsidRPr="00D24A0C" w:rsidRDefault="00D24A0C">
            <w:pPr>
              <w:rPr>
                <w:rFonts w:ascii="VAG Rounded" w:hAnsi="VAG Rounded"/>
              </w:rPr>
            </w:pPr>
            <w:r w:rsidRPr="00D24A0C">
              <w:rPr>
                <w:rFonts w:ascii="VAG Rounded" w:hAnsi="VAG Rounded"/>
              </w:rPr>
              <w:t>Excellent copywriter </w:t>
            </w:r>
          </w:p>
        </w:tc>
        <w:tc>
          <w:tcPr>
            <w:tcW w:w="1365" w:type="dxa"/>
            <w:tcBorders>
              <w:top w:val="single" w:sz="4" w:space="0" w:color="auto"/>
              <w:left w:val="single" w:sz="4" w:space="0" w:color="auto"/>
              <w:bottom w:val="single" w:sz="4" w:space="0" w:color="auto"/>
              <w:right w:val="single" w:sz="4" w:space="0" w:color="auto"/>
            </w:tcBorders>
          </w:tcPr>
          <w:p w14:paraId="4F1685AD" w14:textId="1BDC8F94" w:rsidR="00D24A0C" w:rsidRPr="00DF3BAA" w:rsidRDefault="00D24A0C">
            <w:pPr>
              <w:rPr>
                <w:rFonts w:ascii="VAG Rounded" w:hAnsi="VAG Rounded"/>
                <w:lang w:val="en-GB"/>
              </w:rPr>
            </w:pPr>
            <w:r>
              <w:rPr>
                <w:rFonts w:ascii="VAG Rounded" w:hAnsi="VAG Rounded"/>
                <w:lang w:val="en-GB"/>
              </w:rPr>
              <w:t>Essential</w:t>
            </w:r>
          </w:p>
        </w:tc>
        <w:tc>
          <w:tcPr>
            <w:tcW w:w="1559" w:type="dxa"/>
            <w:tcBorders>
              <w:top w:val="single" w:sz="4" w:space="0" w:color="auto"/>
              <w:left w:val="single" w:sz="4" w:space="0" w:color="auto"/>
              <w:bottom w:val="single" w:sz="4" w:space="0" w:color="auto"/>
              <w:right w:val="single" w:sz="4" w:space="0" w:color="auto"/>
            </w:tcBorders>
          </w:tcPr>
          <w:p w14:paraId="2E132C71" w14:textId="0CD3C2B2" w:rsidR="00D24A0C" w:rsidRPr="00DF3BAA" w:rsidRDefault="006004F4">
            <w:pPr>
              <w:rPr>
                <w:rFonts w:ascii="VAG Rounded" w:hAnsi="VAG Rounded"/>
                <w:lang w:val="en-GB"/>
              </w:rPr>
            </w:pPr>
            <w:r>
              <w:rPr>
                <w:rFonts w:ascii="VAG Rounded" w:hAnsi="VAG Rounded"/>
                <w:lang w:val="en-GB"/>
              </w:rPr>
              <w:t>Both</w:t>
            </w:r>
          </w:p>
        </w:tc>
      </w:tr>
      <w:tr w:rsidR="00D24A0C" w14:paraId="6AD34337" w14:textId="77777777" w:rsidTr="00C84FCA">
        <w:trPr>
          <w:trHeight w:val="300"/>
        </w:trPr>
        <w:tc>
          <w:tcPr>
            <w:tcW w:w="3960" w:type="dxa"/>
            <w:tcBorders>
              <w:top w:val="single" w:sz="4" w:space="0" w:color="auto"/>
              <w:left w:val="single" w:sz="4" w:space="0" w:color="auto"/>
              <w:bottom w:val="single" w:sz="4" w:space="0" w:color="auto"/>
              <w:right w:val="single" w:sz="4" w:space="0" w:color="auto"/>
            </w:tcBorders>
          </w:tcPr>
          <w:p w14:paraId="09CFA9C7" w14:textId="77777777" w:rsidR="00D24A0C" w:rsidRPr="00DF3BAA" w:rsidRDefault="00D24A0C">
            <w:pPr>
              <w:rPr>
                <w:rFonts w:ascii="VAG Rounded" w:hAnsi="VAG Rounded"/>
                <w:lang w:val="en-GB"/>
              </w:rPr>
            </w:pPr>
          </w:p>
        </w:tc>
        <w:tc>
          <w:tcPr>
            <w:tcW w:w="3465" w:type="dxa"/>
            <w:tcBorders>
              <w:top w:val="single" w:sz="4" w:space="0" w:color="auto"/>
              <w:left w:val="single" w:sz="4" w:space="0" w:color="auto"/>
              <w:bottom w:val="single" w:sz="4" w:space="0" w:color="auto"/>
              <w:right w:val="single" w:sz="4" w:space="0" w:color="auto"/>
            </w:tcBorders>
          </w:tcPr>
          <w:p w14:paraId="207E46F5" w14:textId="77777777" w:rsidR="00D24A0C" w:rsidRPr="00D24A0C" w:rsidRDefault="00D24A0C" w:rsidP="00D24A0C">
            <w:pPr>
              <w:rPr>
                <w:rFonts w:ascii="VAG Rounded" w:hAnsi="VAG Rounded"/>
                <w:lang w:val="en-GB"/>
              </w:rPr>
            </w:pPr>
            <w:r w:rsidRPr="00D24A0C">
              <w:rPr>
                <w:rFonts w:ascii="VAG Rounded" w:hAnsi="VAG Rounded"/>
                <w:lang w:val="en-GB"/>
              </w:rPr>
              <w:t>Design skills for creating campaign assets using </w:t>
            </w:r>
          </w:p>
          <w:p w14:paraId="7EB0FA33" w14:textId="05B7FCEA" w:rsidR="00D24A0C" w:rsidRPr="00DF3BAA" w:rsidRDefault="02D9145F">
            <w:pPr>
              <w:rPr>
                <w:rFonts w:ascii="VAG Rounded" w:hAnsi="VAG Rounded"/>
                <w:lang w:val="en-GB"/>
              </w:rPr>
            </w:pPr>
            <w:r w:rsidRPr="6A1B4E73">
              <w:rPr>
                <w:rFonts w:ascii="VAG Rounded" w:hAnsi="VAG Rounded"/>
                <w:lang w:val="en-GB"/>
              </w:rPr>
              <w:t>appropriate software such as Canva and the Adobe Creative Suite </w:t>
            </w:r>
          </w:p>
        </w:tc>
        <w:tc>
          <w:tcPr>
            <w:tcW w:w="1365" w:type="dxa"/>
            <w:tcBorders>
              <w:top w:val="single" w:sz="4" w:space="0" w:color="auto"/>
              <w:left w:val="single" w:sz="4" w:space="0" w:color="auto"/>
              <w:bottom w:val="single" w:sz="4" w:space="0" w:color="auto"/>
              <w:right w:val="single" w:sz="4" w:space="0" w:color="auto"/>
            </w:tcBorders>
          </w:tcPr>
          <w:p w14:paraId="667B7E98" w14:textId="777CD4B0" w:rsidR="00D24A0C" w:rsidRPr="00DF3BAA" w:rsidRDefault="00D24A0C">
            <w:pPr>
              <w:rPr>
                <w:rFonts w:ascii="VAG Rounded" w:hAnsi="VAG Rounded"/>
                <w:lang w:val="en-GB"/>
              </w:rPr>
            </w:pPr>
            <w:r>
              <w:rPr>
                <w:rFonts w:ascii="VAG Rounded" w:hAnsi="VAG Rounded"/>
                <w:lang w:val="en-GB"/>
              </w:rPr>
              <w:t>Essential</w:t>
            </w:r>
          </w:p>
        </w:tc>
        <w:tc>
          <w:tcPr>
            <w:tcW w:w="1559" w:type="dxa"/>
            <w:tcBorders>
              <w:top w:val="single" w:sz="4" w:space="0" w:color="auto"/>
              <w:left w:val="single" w:sz="4" w:space="0" w:color="auto"/>
              <w:bottom w:val="single" w:sz="4" w:space="0" w:color="auto"/>
              <w:right w:val="single" w:sz="4" w:space="0" w:color="auto"/>
            </w:tcBorders>
          </w:tcPr>
          <w:p w14:paraId="2AB48807" w14:textId="7751F9AA" w:rsidR="00D24A0C" w:rsidRPr="00DF3BAA" w:rsidRDefault="006004F4">
            <w:pPr>
              <w:rPr>
                <w:rFonts w:ascii="VAG Rounded" w:hAnsi="VAG Rounded"/>
                <w:lang w:val="en-GB"/>
              </w:rPr>
            </w:pPr>
            <w:r>
              <w:rPr>
                <w:rFonts w:ascii="VAG Rounded" w:hAnsi="VAG Rounded"/>
                <w:lang w:val="en-GB"/>
              </w:rPr>
              <w:t>Both</w:t>
            </w:r>
          </w:p>
        </w:tc>
      </w:tr>
      <w:tr w:rsidR="00D24A0C" w14:paraId="78EEDCDF" w14:textId="77777777" w:rsidTr="00C84FCA">
        <w:trPr>
          <w:trHeight w:val="300"/>
        </w:trPr>
        <w:tc>
          <w:tcPr>
            <w:tcW w:w="3960" w:type="dxa"/>
            <w:tcBorders>
              <w:top w:val="single" w:sz="4" w:space="0" w:color="auto"/>
              <w:left w:val="single" w:sz="4" w:space="0" w:color="auto"/>
              <w:bottom w:val="single" w:sz="4" w:space="0" w:color="auto"/>
              <w:right w:val="single" w:sz="4" w:space="0" w:color="auto"/>
            </w:tcBorders>
          </w:tcPr>
          <w:p w14:paraId="26B24C5F" w14:textId="77777777" w:rsidR="00D24A0C" w:rsidRPr="00D24A0C" w:rsidRDefault="00D24A0C" w:rsidP="00D24A0C">
            <w:pPr>
              <w:rPr>
                <w:rFonts w:ascii="VAG Rounded" w:hAnsi="VAG Rounded"/>
                <w:lang w:val="en-GB"/>
              </w:rPr>
            </w:pPr>
            <w:r w:rsidRPr="00D24A0C">
              <w:rPr>
                <w:rFonts w:ascii="VAG Rounded" w:hAnsi="VAG Rounded"/>
                <w:lang w:val="en-GB"/>
              </w:rPr>
              <w:t>Experience in making short </w:t>
            </w:r>
          </w:p>
          <w:p w14:paraId="45C68A8B" w14:textId="2A70B8C9" w:rsidR="00D24A0C" w:rsidRPr="00DF3BAA" w:rsidRDefault="00D24A0C">
            <w:pPr>
              <w:rPr>
                <w:rFonts w:ascii="VAG Rounded" w:hAnsi="VAG Rounded"/>
                <w:lang w:val="en-GB"/>
              </w:rPr>
            </w:pPr>
            <w:r w:rsidRPr="00D24A0C">
              <w:rPr>
                <w:rFonts w:ascii="VAG Rounded" w:hAnsi="VAG Rounded"/>
                <w:lang w:val="en-GB"/>
              </w:rPr>
              <w:t>films/videos for digital channels </w:t>
            </w:r>
          </w:p>
        </w:tc>
        <w:tc>
          <w:tcPr>
            <w:tcW w:w="3465" w:type="dxa"/>
            <w:tcBorders>
              <w:top w:val="single" w:sz="4" w:space="0" w:color="auto"/>
              <w:left w:val="single" w:sz="4" w:space="0" w:color="auto"/>
              <w:bottom w:val="single" w:sz="4" w:space="0" w:color="auto"/>
              <w:right w:val="single" w:sz="4" w:space="0" w:color="auto"/>
            </w:tcBorders>
          </w:tcPr>
          <w:p w14:paraId="6CBDD02F" w14:textId="77777777" w:rsidR="00D24A0C" w:rsidRPr="00DF3BAA" w:rsidRDefault="00D24A0C">
            <w:pPr>
              <w:rPr>
                <w:rFonts w:ascii="VAG Rounded" w:hAnsi="VAG Rounded"/>
                <w:lang w:val="en-GB"/>
              </w:rPr>
            </w:pPr>
          </w:p>
        </w:tc>
        <w:tc>
          <w:tcPr>
            <w:tcW w:w="1365" w:type="dxa"/>
            <w:tcBorders>
              <w:top w:val="single" w:sz="4" w:space="0" w:color="auto"/>
              <w:left w:val="single" w:sz="4" w:space="0" w:color="auto"/>
              <w:bottom w:val="single" w:sz="4" w:space="0" w:color="auto"/>
              <w:right w:val="single" w:sz="4" w:space="0" w:color="auto"/>
            </w:tcBorders>
          </w:tcPr>
          <w:p w14:paraId="48E8852C" w14:textId="54F341CA" w:rsidR="00D24A0C" w:rsidRPr="00DF3BAA" w:rsidRDefault="6C0EF1A6">
            <w:pPr>
              <w:rPr>
                <w:rFonts w:ascii="VAG Rounded" w:hAnsi="VAG Rounded"/>
                <w:lang w:val="en-GB"/>
              </w:rPr>
            </w:pPr>
            <w:r w:rsidRPr="6A1B4E73">
              <w:rPr>
                <w:rFonts w:ascii="VAG Rounded" w:hAnsi="VAG Rounded"/>
                <w:lang w:val="en-GB"/>
              </w:rPr>
              <w:t>Desirable</w:t>
            </w:r>
          </w:p>
        </w:tc>
        <w:tc>
          <w:tcPr>
            <w:tcW w:w="1559" w:type="dxa"/>
            <w:tcBorders>
              <w:top w:val="single" w:sz="4" w:space="0" w:color="auto"/>
              <w:left w:val="single" w:sz="4" w:space="0" w:color="auto"/>
              <w:bottom w:val="single" w:sz="4" w:space="0" w:color="auto"/>
              <w:right w:val="single" w:sz="4" w:space="0" w:color="auto"/>
            </w:tcBorders>
          </w:tcPr>
          <w:p w14:paraId="1B49CA9E" w14:textId="7528F17C" w:rsidR="00D24A0C" w:rsidRPr="00DF3BAA" w:rsidRDefault="006004F4">
            <w:pPr>
              <w:rPr>
                <w:rFonts w:ascii="VAG Rounded" w:hAnsi="VAG Rounded"/>
                <w:lang w:val="en-GB"/>
              </w:rPr>
            </w:pPr>
            <w:r>
              <w:rPr>
                <w:rFonts w:ascii="VAG Rounded" w:hAnsi="VAG Rounded"/>
                <w:lang w:val="en-GB"/>
              </w:rPr>
              <w:t>Application</w:t>
            </w:r>
          </w:p>
        </w:tc>
      </w:tr>
      <w:tr w:rsidR="00D24A0C" w14:paraId="471B1218" w14:textId="77777777" w:rsidTr="00C84FCA">
        <w:trPr>
          <w:trHeight w:val="300"/>
        </w:trPr>
        <w:tc>
          <w:tcPr>
            <w:tcW w:w="3960" w:type="dxa"/>
            <w:tcBorders>
              <w:top w:val="single" w:sz="4" w:space="0" w:color="auto"/>
              <w:left w:val="single" w:sz="4" w:space="0" w:color="auto"/>
              <w:bottom w:val="single" w:sz="4" w:space="0" w:color="auto"/>
              <w:right w:val="single" w:sz="4" w:space="0" w:color="auto"/>
            </w:tcBorders>
          </w:tcPr>
          <w:p w14:paraId="11F24903" w14:textId="3DAE548D" w:rsidR="00D24A0C" w:rsidRPr="00DF3BAA" w:rsidRDefault="00D24A0C">
            <w:pPr>
              <w:rPr>
                <w:rFonts w:ascii="VAG Rounded" w:hAnsi="VAG Rounded"/>
                <w:lang w:val="en-GB"/>
              </w:rPr>
            </w:pPr>
            <w:r w:rsidRPr="00D24A0C">
              <w:rPr>
                <w:rFonts w:ascii="VAG Rounded" w:hAnsi="VAG Rounded"/>
              </w:rPr>
              <w:t>Have a good understanding of local diversity, communities and related issues in the charity’s key geographies – especially Hertfordshire </w:t>
            </w:r>
          </w:p>
        </w:tc>
        <w:tc>
          <w:tcPr>
            <w:tcW w:w="3465" w:type="dxa"/>
            <w:tcBorders>
              <w:top w:val="single" w:sz="4" w:space="0" w:color="auto"/>
              <w:left w:val="single" w:sz="4" w:space="0" w:color="auto"/>
              <w:bottom w:val="single" w:sz="4" w:space="0" w:color="auto"/>
              <w:right w:val="single" w:sz="4" w:space="0" w:color="auto"/>
            </w:tcBorders>
          </w:tcPr>
          <w:p w14:paraId="16E7AD4B" w14:textId="77777777" w:rsidR="00D24A0C" w:rsidRPr="00DF3BAA" w:rsidRDefault="00D24A0C">
            <w:pPr>
              <w:rPr>
                <w:rFonts w:ascii="VAG Rounded" w:hAnsi="VAG Rounded"/>
                <w:lang w:val="en-GB"/>
              </w:rPr>
            </w:pPr>
          </w:p>
        </w:tc>
        <w:tc>
          <w:tcPr>
            <w:tcW w:w="1365" w:type="dxa"/>
            <w:tcBorders>
              <w:top w:val="single" w:sz="4" w:space="0" w:color="auto"/>
              <w:left w:val="single" w:sz="4" w:space="0" w:color="auto"/>
              <w:bottom w:val="single" w:sz="4" w:space="0" w:color="auto"/>
              <w:right w:val="single" w:sz="4" w:space="0" w:color="auto"/>
            </w:tcBorders>
          </w:tcPr>
          <w:p w14:paraId="50EFC85F" w14:textId="323451DB" w:rsidR="00D24A0C" w:rsidRPr="00DF3BAA" w:rsidRDefault="479A3393">
            <w:pPr>
              <w:rPr>
                <w:rFonts w:ascii="VAG Rounded" w:hAnsi="VAG Rounded"/>
                <w:lang w:val="en-GB"/>
              </w:rPr>
            </w:pPr>
            <w:r w:rsidRPr="6A1B4E73">
              <w:rPr>
                <w:rFonts w:ascii="VAG Rounded" w:hAnsi="VAG Rounded"/>
                <w:lang w:val="en-GB"/>
              </w:rPr>
              <w:t>Desirable</w:t>
            </w:r>
          </w:p>
        </w:tc>
        <w:tc>
          <w:tcPr>
            <w:tcW w:w="1559" w:type="dxa"/>
            <w:tcBorders>
              <w:top w:val="single" w:sz="4" w:space="0" w:color="auto"/>
              <w:left w:val="single" w:sz="4" w:space="0" w:color="auto"/>
              <w:bottom w:val="single" w:sz="4" w:space="0" w:color="auto"/>
              <w:right w:val="single" w:sz="4" w:space="0" w:color="auto"/>
            </w:tcBorders>
          </w:tcPr>
          <w:p w14:paraId="19E6D236" w14:textId="033A7862" w:rsidR="00D24A0C" w:rsidRPr="00DF3BAA" w:rsidRDefault="006004F4">
            <w:pPr>
              <w:rPr>
                <w:rFonts w:ascii="VAG Rounded" w:hAnsi="VAG Rounded"/>
                <w:lang w:val="en-GB"/>
              </w:rPr>
            </w:pPr>
            <w:r>
              <w:rPr>
                <w:rFonts w:ascii="VAG Rounded" w:hAnsi="VAG Rounded"/>
                <w:lang w:val="en-GB"/>
              </w:rPr>
              <w:t>Application</w:t>
            </w:r>
          </w:p>
        </w:tc>
      </w:tr>
      <w:tr w:rsidR="00D24A0C" w14:paraId="218811DC" w14:textId="77777777" w:rsidTr="00C84FCA">
        <w:trPr>
          <w:trHeight w:val="300"/>
        </w:trPr>
        <w:tc>
          <w:tcPr>
            <w:tcW w:w="3960" w:type="dxa"/>
            <w:tcBorders>
              <w:top w:val="single" w:sz="4" w:space="0" w:color="auto"/>
              <w:left w:val="single" w:sz="4" w:space="0" w:color="auto"/>
              <w:bottom w:val="single" w:sz="4" w:space="0" w:color="auto"/>
              <w:right w:val="single" w:sz="4" w:space="0" w:color="auto"/>
            </w:tcBorders>
          </w:tcPr>
          <w:p w14:paraId="74921090" w14:textId="162FDAD1" w:rsidR="00D24A0C" w:rsidRPr="00DF3BAA" w:rsidRDefault="00D24A0C">
            <w:pPr>
              <w:rPr>
                <w:rFonts w:ascii="VAG Rounded" w:hAnsi="VAG Rounded"/>
                <w:lang w:val="en-GB"/>
              </w:rPr>
            </w:pPr>
            <w:r w:rsidRPr="00D24A0C">
              <w:rPr>
                <w:rFonts w:ascii="VAG Rounded" w:hAnsi="VAG Rounded"/>
              </w:rPr>
              <w:lastRenderedPageBreak/>
              <w:t>Experience in developing, facilitating, coordinating and evaluating events </w:t>
            </w:r>
          </w:p>
        </w:tc>
        <w:tc>
          <w:tcPr>
            <w:tcW w:w="3465" w:type="dxa"/>
            <w:tcBorders>
              <w:top w:val="single" w:sz="4" w:space="0" w:color="auto"/>
              <w:left w:val="single" w:sz="4" w:space="0" w:color="auto"/>
              <w:bottom w:val="single" w:sz="4" w:space="0" w:color="auto"/>
              <w:right w:val="single" w:sz="4" w:space="0" w:color="auto"/>
            </w:tcBorders>
          </w:tcPr>
          <w:p w14:paraId="22924918" w14:textId="77777777" w:rsidR="00D24A0C" w:rsidRPr="00DF3BAA" w:rsidRDefault="00D24A0C">
            <w:pPr>
              <w:rPr>
                <w:rFonts w:ascii="VAG Rounded" w:hAnsi="VAG Rounded"/>
                <w:lang w:val="en-GB"/>
              </w:rPr>
            </w:pPr>
          </w:p>
        </w:tc>
        <w:tc>
          <w:tcPr>
            <w:tcW w:w="1365" w:type="dxa"/>
            <w:tcBorders>
              <w:top w:val="single" w:sz="4" w:space="0" w:color="auto"/>
              <w:left w:val="single" w:sz="4" w:space="0" w:color="auto"/>
              <w:bottom w:val="single" w:sz="4" w:space="0" w:color="auto"/>
              <w:right w:val="single" w:sz="4" w:space="0" w:color="auto"/>
            </w:tcBorders>
          </w:tcPr>
          <w:p w14:paraId="610ADD08" w14:textId="4255A880" w:rsidR="00D24A0C" w:rsidRPr="00DF3BAA" w:rsidRDefault="39F05429">
            <w:pPr>
              <w:rPr>
                <w:rFonts w:ascii="VAG Rounded" w:hAnsi="VAG Rounded"/>
                <w:lang w:val="en-GB"/>
              </w:rPr>
            </w:pPr>
            <w:r w:rsidRPr="6A1B4E73">
              <w:rPr>
                <w:rFonts w:ascii="VAG Rounded" w:hAnsi="VAG Rounded"/>
                <w:lang w:val="en-GB"/>
              </w:rPr>
              <w:t>Desirable</w:t>
            </w:r>
          </w:p>
        </w:tc>
        <w:tc>
          <w:tcPr>
            <w:tcW w:w="1559" w:type="dxa"/>
            <w:tcBorders>
              <w:top w:val="single" w:sz="4" w:space="0" w:color="auto"/>
              <w:left w:val="single" w:sz="4" w:space="0" w:color="auto"/>
              <w:bottom w:val="single" w:sz="4" w:space="0" w:color="auto"/>
              <w:right w:val="single" w:sz="4" w:space="0" w:color="auto"/>
            </w:tcBorders>
          </w:tcPr>
          <w:p w14:paraId="78CE6866" w14:textId="6B890966" w:rsidR="00D24A0C" w:rsidRPr="00DF3BAA" w:rsidRDefault="006004F4">
            <w:pPr>
              <w:rPr>
                <w:rFonts w:ascii="VAG Rounded" w:hAnsi="VAG Rounded"/>
                <w:lang w:val="en-GB"/>
              </w:rPr>
            </w:pPr>
            <w:r>
              <w:rPr>
                <w:rFonts w:ascii="VAG Rounded" w:hAnsi="VAG Rounded"/>
                <w:lang w:val="en-GB"/>
              </w:rPr>
              <w:t>Both</w:t>
            </w:r>
          </w:p>
        </w:tc>
      </w:tr>
      <w:tr w:rsidR="00D24A0C" w14:paraId="783C2981" w14:textId="77777777" w:rsidTr="00C84FCA">
        <w:trPr>
          <w:trHeight w:val="300"/>
        </w:trPr>
        <w:tc>
          <w:tcPr>
            <w:tcW w:w="3960" w:type="dxa"/>
            <w:tcBorders>
              <w:top w:val="single" w:sz="4" w:space="0" w:color="auto"/>
              <w:left w:val="single" w:sz="4" w:space="0" w:color="auto"/>
              <w:bottom w:val="single" w:sz="4" w:space="0" w:color="auto"/>
              <w:right w:val="single" w:sz="4" w:space="0" w:color="auto"/>
            </w:tcBorders>
          </w:tcPr>
          <w:p w14:paraId="7C21E1AF" w14:textId="1CDFB81B" w:rsidR="00D24A0C" w:rsidRPr="00DF3BAA" w:rsidRDefault="00D24A0C">
            <w:pPr>
              <w:rPr>
                <w:rFonts w:ascii="VAG Rounded" w:hAnsi="VAG Rounded"/>
                <w:lang w:val="en-GB"/>
              </w:rPr>
            </w:pPr>
            <w:r w:rsidRPr="00D24A0C">
              <w:rPr>
                <w:rFonts w:ascii="VAG Rounded" w:hAnsi="VAG Rounded"/>
              </w:rPr>
              <w:t xml:space="preserve">Experience of </w:t>
            </w:r>
            <w:proofErr w:type="spellStart"/>
            <w:r w:rsidRPr="00D24A0C">
              <w:rPr>
                <w:rFonts w:ascii="VAG Rounded" w:hAnsi="VAG Rounded"/>
              </w:rPr>
              <w:t>analysing</w:t>
            </w:r>
            <w:proofErr w:type="spellEnd"/>
            <w:r w:rsidRPr="00D24A0C">
              <w:rPr>
                <w:rFonts w:ascii="VAG Rounded" w:hAnsi="VAG Rounded"/>
              </w:rPr>
              <w:t xml:space="preserve"> information and generating reports, for example on social media impact </w:t>
            </w:r>
          </w:p>
        </w:tc>
        <w:tc>
          <w:tcPr>
            <w:tcW w:w="3465" w:type="dxa"/>
            <w:tcBorders>
              <w:top w:val="single" w:sz="4" w:space="0" w:color="auto"/>
              <w:left w:val="single" w:sz="4" w:space="0" w:color="auto"/>
              <w:bottom w:val="single" w:sz="4" w:space="0" w:color="auto"/>
              <w:right w:val="single" w:sz="4" w:space="0" w:color="auto"/>
            </w:tcBorders>
          </w:tcPr>
          <w:p w14:paraId="3ADC02B1" w14:textId="77777777" w:rsidR="00D24A0C" w:rsidRPr="00DF3BAA" w:rsidRDefault="00D24A0C">
            <w:pPr>
              <w:rPr>
                <w:rFonts w:ascii="VAG Rounded" w:hAnsi="VAG Rounded"/>
                <w:lang w:val="en-GB"/>
              </w:rPr>
            </w:pPr>
          </w:p>
        </w:tc>
        <w:tc>
          <w:tcPr>
            <w:tcW w:w="1365" w:type="dxa"/>
            <w:tcBorders>
              <w:top w:val="single" w:sz="4" w:space="0" w:color="auto"/>
              <w:left w:val="single" w:sz="4" w:space="0" w:color="auto"/>
              <w:bottom w:val="single" w:sz="4" w:space="0" w:color="auto"/>
              <w:right w:val="single" w:sz="4" w:space="0" w:color="auto"/>
            </w:tcBorders>
          </w:tcPr>
          <w:p w14:paraId="25600D8E" w14:textId="606E6AAA" w:rsidR="00D24A0C" w:rsidRPr="00DF3BAA" w:rsidRDefault="705AAFC8">
            <w:pPr>
              <w:rPr>
                <w:rFonts w:ascii="VAG Rounded" w:hAnsi="VAG Rounded"/>
                <w:lang w:val="en-GB"/>
              </w:rPr>
            </w:pPr>
            <w:r w:rsidRPr="6A1B4E73">
              <w:rPr>
                <w:rFonts w:ascii="VAG Rounded" w:hAnsi="VAG Rounded"/>
                <w:lang w:val="en-GB"/>
              </w:rPr>
              <w:t>Desirable</w:t>
            </w:r>
          </w:p>
        </w:tc>
        <w:tc>
          <w:tcPr>
            <w:tcW w:w="1559" w:type="dxa"/>
            <w:tcBorders>
              <w:top w:val="single" w:sz="4" w:space="0" w:color="auto"/>
              <w:left w:val="single" w:sz="4" w:space="0" w:color="auto"/>
              <w:bottom w:val="single" w:sz="4" w:space="0" w:color="auto"/>
              <w:right w:val="single" w:sz="4" w:space="0" w:color="auto"/>
            </w:tcBorders>
          </w:tcPr>
          <w:p w14:paraId="70F4BE79" w14:textId="3421DC71" w:rsidR="00D24A0C" w:rsidRPr="00DF3BAA" w:rsidRDefault="006004F4">
            <w:pPr>
              <w:rPr>
                <w:rFonts w:ascii="VAG Rounded" w:hAnsi="VAG Rounded"/>
                <w:lang w:val="en-GB"/>
              </w:rPr>
            </w:pPr>
            <w:r>
              <w:rPr>
                <w:rFonts w:ascii="VAG Rounded" w:hAnsi="VAG Rounded"/>
                <w:lang w:val="en-GB"/>
              </w:rPr>
              <w:t>Application</w:t>
            </w:r>
          </w:p>
        </w:tc>
      </w:tr>
      <w:tr w:rsidR="00D24A0C" w14:paraId="30871ADA" w14:textId="77777777" w:rsidTr="00C84FCA">
        <w:trPr>
          <w:trHeight w:val="300"/>
        </w:trPr>
        <w:tc>
          <w:tcPr>
            <w:tcW w:w="3960" w:type="dxa"/>
            <w:tcBorders>
              <w:top w:val="single" w:sz="4" w:space="0" w:color="auto"/>
              <w:left w:val="single" w:sz="4" w:space="0" w:color="auto"/>
              <w:bottom w:val="single" w:sz="4" w:space="0" w:color="auto"/>
              <w:right w:val="single" w:sz="4" w:space="0" w:color="auto"/>
            </w:tcBorders>
          </w:tcPr>
          <w:p w14:paraId="37113C50" w14:textId="11E275A0" w:rsidR="00D24A0C" w:rsidRPr="00DF3BAA" w:rsidRDefault="00D24A0C">
            <w:pPr>
              <w:rPr>
                <w:rFonts w:ascii="VAG Rounded" w:hAnsi="VAG Rounded"/>
                <w:lang w:val="en-GB"/>
              </w:rPr>
            </w:pPr>
            <w:r w:rsidRPr="00D24A0C">
              <w:rPr>
                <w:rFonts w:ascii="VAG Rounded" w:hAnsi="VAG Rounded"/>
              </w:rPr>
              <w:t>Experience in pro-actively supporting the improvement of internal processes. </w:t>
            </w:r>
          </w:p>
        </w:tc>
        <w:tc>
          <w:tcPr>
            <w:tcW w:w="3465" w:type="dxa"/>
            <w:tcBorders>
              <w:top w:val="single" w:sz="4" w:space="0" w:color="auto"/>
              <w:left w:val="single" w:sz="4" w:space="0" w:color="auto"/>
              <w:bottom w:val="single" w:sz="4" w:space="0" w:color="auto"/>
              <w:right w:val="single" w:sz="4" w:space="0" w:color="auto"/>
            </w:tcBorders>
          </w:tcPr>
          <w:p w14:paraId="2B43AC0B" w14:textId="77777777" w:rsidR="00D24A0C" w:rsidRPr="00DF3BAA" w:rsidRDefault="00D24A0C">
            <w:pPr>
              <w:rPr>
                <w:rFonts w:ascii="VAG Rounded" w:hAnsi="VAG Rounded"/>
                <w:lang w:val="en-GB"/>
              </w:rPr>
            </w:pPr>
          </w:p>
        </w:tc>
        <w:tc>
          <w:tcPr>
            <w:tcW w:w="1365" w:type="dxa"/>
            <w:tcBorders>
              <w:top w:val="single" w:sz="4" w:space="0" w:color="auto"/>
              <w:left w:val="single" w:sz="4" w:space="0" w:color="auto"/>
              <w:bottom w:val="single" w:sz="4" w:space="0" w:color="auto"/>
              <w:right w:val="single" w:sz="4" w:space="0" w:color="auto"/>
            </w:tcBorders>
          </w:tcPr>
          <w:p w14:paraId="5E2BF9CF" w14:textId="6F4A46DC" w:rsidR="00D24A0C" w:rsidRPr="00DF3BAA" w:rsidRDefault="5D18D88A">
            <w:pPr>
              <w:rPr>
                <w:rFonts w:ascii="VAG Rounded" w:hAnsi="VAG Rounded"/>
                <w:lang w:val="en-GB"/>
              </w:rPr>
            </w:pPr>
            <w:r w:rsidRPr="6A1B4E73">
              <w:rPr>
                <w:rFonts w:ascii="VAG Rounded" w:hAnsi="VAG Rounded"/>
                <w:lang w:val="en-GB"/>
              </w:rPr>
              <w:t>Desirable</w:t>
            </w:r>
          </w:p>
        </w:tc>
        <w:tc>
          <w:tcPr>
            <w:tcW w:w="1559" w:type="dxa"/>
            <w:tcBorders>
              <w:top w:val="single" w:sz="4" w:space="0" w:color="auto"/>
              <w:left w:val="single" w:sz="4" w:space="0" w:color="auto"/>
              <w:bottom w:val="single" w:sz="4" w:space="0" w:color="auto"/>
              <w:right w:val="single" w:sz="4" w:space="0" w:color="auto"/>
            </w:tcBorders>
          </w:tcPr>
          <w:p w14:paraId="581B75E8" w14:textId="66D27D68" w:rsidR="00D24A0C" w:rsidRPr="00DF3BAA" w:rsidRDefault="006004F4">
            <w:pPr>
              <w:rPr>
                <w:rFonts w:ascii="VAG Rounded" w:hAnsi="VAG Rounded"/>
                <w:lang w:val="en-GB"/>
              </w:rPr>
            </w:pPr>
            <w:r>
              <w:rPr>
                <w:rFonts w:ascii="VAG Rounded" w:hAnsi="VAG Rounded"/>
                <w:lang w:val="en-GB"/>
              </w:rPr>
              <w:t>Application</w:t>
            </w:r>
          </w:p>
        </w:tc>
      </w:tr>
      <w:tr w:rsidR="00D24A0C" w14:paraId="6C9E82E8" w14:textId="77777777" w:rsidTr="00C84FCA">
        <w:trPr>
          <w:trHeight w:val="300"/>
        </w:trPr>
        <w:tc>
          <w:tcPr>
            <w:tcW w:w="3960" w:type="dxa"/>
            <w:tcBorders>
              <w:top w:val="single" w:sz="4" w:space="0" w:color="auto"/>
              <w:left w:val="single" w:sz="4" w:space="0" w:color="auto"/>
              <w:bottom w:val="single" w:sz="4" w:space="0" w:color="auto"/>
              <w:right w:val="single" w:sz="4" w:space="0" w:color="auto"/>
            </w:tcBorders>
          </w:tcPr>
          <w:p w14:paraId="4A1DE14E" w14:textId="00563116" w:rsidR="00D24A0C" w:rsidRPr="00DF3BAA" w:rsidRDefault="00D24A0C">
            <w:pPr>
              <w:rPr>
                <w:rFonts w:ascii="VAG Rounded" w:hAnsi="VAG Rounded"/>
                <w:lang w:val="en-GB"/>
              </w:rPr>
            </w:pPr>
            <w:r w:rsidRPr="00D24A0C">
              <w:rPr>
                <w:rFonts w:ascii="VAG Rounded" w:hAnsi="VAG Rounded"/>
              </w:rPr>
              <w:t>Experience working with a range of individuals and communities </w:t>
            </w:r>
          </w:p>
        </w:tc>
        <w:tc>
          <w:tcPr>
            <w:tcW w:w="3465" w:type="dxa"/>
            <w:tcBorders>
              <w:top w:val="single" w:sz="4" w:space="0" w:color="auto"/>
              <w:left w:val="single" w:sz="4" w:space="0" w:color="auto"/>
              <w:bottom w:val="single" w:sz="4" w:space="0" w:color="auto"/>
              <w:right w:val="single" w:sz="4" w:space="0" w:color="auto"/>
            </w:tcBorders>
          </w:tcPr>
          <w:p w14:paraId="77594B71" w14:textId="77777777" w:rsidR="00D24A0C" w:rsidRPr="00DF3BAA" w:rsidRDefault="00D24A0C">
            <w:pPr>
              <w:rPr>
                <w:rFonts w:ascii="VAG Rounded" w:hAnsi="VAG Rounded"/>
                <w:lang w:val="en-GB"/>
              </w:rPr>
            </w:pPr>
          </w:p>
        </w:tc>
        <w:tc>
          <w:tcPr>
            <w:tcW w:w="1365" w:type="dxa"/>
            <w:tcBorders>
              <w:top w:val="single" w:sz="4" w:space="0" w:color="auto"/>
              <w:left w:val="single" w:sz="4" w:space="0" w:color="auto"/>
              <w:bottom w:val="single" w:sz="4" w:space="0" w:color="auto"/>
              <w:right w:val="single" w:sz="4" w:space="0" w:color="auto"/>
            </w:tcBorders>
          </w:tcPr>
          <w:p w14:paraId="37B033A6" w14:textId="728E0FAA" w:rsidR="00D24A0C" w:rsidRPr="00DF3BAA" w:rsidRDefault="33F21756">
            <w:pPr>
              <w:rPr>
                <w:rFonts w:ascii="VAG Rounded" w:hAnsi="VAG Rounded"/>
                <w:lang w:val="en-GB"/>
              </w:rPr>
            </w:pPr>
            <w:r w:rsidRPr="6A1B4E73">
              <w:rPr>
                <w:rFonts w:ascii="VAG Rounded" w:hAnsi="VAG Rounded"/>
                <w:lang w:val="en-GB"/>
              </w:rPr>
              <w:t>Desirable</w:t>
            </w:r>
          </w:p>
        </w:tc>
        <w:tc>
          <w:tcPr>
            <w:tcW w:w="1559" w:type="dxa"/>
            <w:tcBorders>
              <w:top w:val="single" w:sz="4" w:space="0" w:color="auto"/>
              <w:left w:val="single" w:sz="4" w:space="0" w:color="auto"/>
              <w:bottom w:val="single" w:sz="4" w:space="0" w:color="auto"/>
              <w:right w:val="single" w:sz="4" w:space="0" w:color="auto"/>
            </w:tcBorders>
          </w:tcPr>
          <w:p w14:paraId="7DBA3C0C" w14:textId="62014C21" w:rsidR="00D24A0C" w:rsidRPr="00DF3BAA" w:rsidRDefault="006004F4">
            <w:pPr>
              <w:rPr>
                <w:rFonts w:ascii="VAG Rounded" w:hAnsi="VAG Rounded"/>
                <w:lang w:val="en-GB"/>
              </w:rPr>
            </w:pPr>
            <w:r>
              <w:rPr>
                <w:rFonts w:ascii="VAG Rounded" w:hAnsi="VAG Rounded"/>
                <w:lang w:val="en-GB"/>
              </w:rPr>
              <w:t>Application</w:t>
            </w:r>
          </w:p>
        </w:tc>
      </w:tr>
      <w:tr w:rsidR="00D24A0C" w14:paraId="7B35695E" w14:textId="77777777" w:rsidTr="00C84FCA">
        <w:trPr>
          <w:trHeight w:val="300"/>
        </w:trPr>
        <w:tc>
          <w:tcPr>
            <w:tcW w:w="3960" w:type="dxa"/>
            <w:tcBorders>
              <w:top w:val="single" w:sz="4" w:space="0" w:color="auto"/>
              <w:left w:val="single" w:sz="4" w:space="0" w:color="auto"/>
              <w:bottom w:val="single" w:sz="4" w:space="0" w:color="auto"/>
              <w:right w:val="single" w:sz="4" w:space="0" w:color="auto"/>
            </w:tcBorders>
          </w:tcPr>
          <w:p w14:paraId="1810E383" w14:textId="226AE52E" w:rsidR="00D24A0C" w:rsidRPr="00DF3BAA" w:rsidRDefault="00D24A0C">
            <w:pPr>
              <w:rPr>
                <w:rFonts w:ascii="VAG Rounded" w:hAnsi="VAG Rounded"/>
                <w:lang w:val="en-GB"/>
              </w:rPr>
            </w:pPr>
            <w:r w:rsidRPr="00D24A0C">
              <w:rPr>
                <w:rFonts w:ascii="VAG Rounded" w:hAnsi="VAG Rounded"/>
              </w:rPr>
              <w:t>Experience in writing risk assessments, event management plans, event schedules, booking forms, feedback and evaluation forms </w:t>
            </w:r>
          </w:p>
        </w:tc>
        <w:tc>
          <w:tcPr>
            <w:tcW w:w="3465" w:type="dxa"/>
            <w:tcBorders>
              <w:top w:val="single" w:sz="4" w:space="0" w:color="auto"/>
              <w:left w:val="single" w:sz="4" w:space="0" w:color="auto"/>
              <w:bottom w:val="single" w:sz="4" w:space="0" w:color="auto"/>
              <w:right w:val="single" w:sz="4" w:space="0" w:color="auto"/>
            </w:tcBorders>
          </w:tcPr>
          <w:p w14:paraId="5AF4DB5A" w14:textId="77777777" w:rsidR="00D24A0C" w:rsidRPr="00DF3BAA" w:rsidRDefault="00D24A0C">
            <w:pPr>
              <w:rPr>
                <w:rFonts w:ascii="VAG Rounded" w:hAnsi="VAG Rounded"/>
                <w:lang w:val="en-GB"/>
              </w:rPr>
            </w:pPr>
          </w:p>
        </w:tc>
        <w:tc>
          <w:tcPr>
            <w:tcW w:w="1365" w:type="dxa"/>
            <w:tcBorders>
              <w:top w:val="single" w:sz="4" w:space="0" w:color="auto"/>
              <w:left w:val="single" w:sz="4" w:space="0" w:color="auto"/>
              <w:bottom w:val="single" w:sz="4" w:space="0" w:color="auto"/>
              <w:right w:val="single" w:sz="4" w:space="0" w:color="auto"/>
            </w:tcBorders>
          </w:tcPr>
          <w:p w14:paraId="7E8FDF76" w14:textId="0F042506" w:rsidR="00D24A0C" w:rsidRPr="00DF3BAA" w:rsidRDefault="200ABC61">
            <w:pPr>
              <w:rPr>
                <w:rFonts w:ascii="VAG Rounded" w:hAnsi="VAG Rounded"/>
                <w:lang w:val="en-GB"/>
              </w:rPr>
            </w:pPr>
            <w:r w:rsidRPr="6A1B4E73">
              <w:rPr>
                <w:rFonts w:ascii="VAG Rounded" w:hAnsi="VAG Rounded"/>
                <w:lang w:val="en-GB"/>
              </w:rPr>
              <w:t>Desirable</w:t>
            </w:r>
          </w:p>
        </w:tc>
        <w:tc>
          <w:tcPr>
            <w:tcW w:w="1559" w:type="dxa"/>
            <w:tcBorders>
              <w:top w:val="single" w:sz="4" w:space="0" w:color="auto"/>
              <w:left w:val="single" w:sz="4" w:space="0" w:color="auto"/>
              <w:bottom w:val="single" w:sz="4" w:space="0" w:color="auto"/>
              <w:right w:val="single" w:sz="4" w:space="0" w:color="auto"/>
            </w:tcBorders>
          </w:tcPr>
          <w:p w14:paraId="707CB4EA" w14:textId="67AFE56C" w:rsidR="00D24A0C" w:rsidRPr="00DF3BAA" w:rsidRDefault="006004F4">
            <w:pPr>
              <w:rPr>
                <w:rFonts w:ascii="VAG Rounded" w:hAnsi="VAG Rounded"/>
                <w:lang w:val="en-GB"/>
              </w:rPr>
            </w:pPr>
            <w:r>
              <w:rPr>
                <w:rFonts w:ascii="VAG Rounded" w:hAnsi="VAG Rounded"/>
                <w:lang w:val="en-GB"/>
              </w:rPr>
              <w:t>Application</w:t>
            </w:r>
          </w:p>
        </w:tc>
      </w:tr>
      <w:tr w:rsidR="00D24A0C" w14:paraId="6B70FC59" w14:textId="77777777" w:rsidTr="00C84FCA">
        <w:trPr>
          <w:trHeight w:val="300"/>
        </w:trPr>
        <w:tc>
          <w:tcPr>
            <w:tcW w:w="3960" w:type="dxa"/>
            <w:tcBorders>
              <w:top w:val="single" w:sz="4" w:space="0" w:color="auto"/>
              <w:left w:val="single" w:sz="4" w:space="0" w:color="auto"/>
              <w:bottom w:val="single" w:sz="4" w:space="0" w:color="auto"/>
              <w:right w:val="single" w:sz="4" w:space="0" w:color="auto"/>
            </w:tcBorders>
          </w:tcPr>
          <w:p w14:paraId="4B183ECC" w14:textId="402E6312" w:rsidR="00D24A0C" w:rsidRPr="00DF3BAA" w:rsidRDefault="00D24A0C">
            <w:pPr>
              <w:rPr>
                <w:rFonts w:ascii="VAG Rounded" w:hAnsi="VAG Rounded"/>
                <w:lang w:val="en-GB"/>
              </w:rPr>
            </w:pPr>
            <w:r w:rsidRPr="00D24A0C">
              <w:rPr>
                <w:rFonts w:ascii="VAG Rounded" w:hAnsi="VAG Rounded"/>
              </w:rPr>
              <w:t>Have a good understanding of current affairs and news locally, nationally and globally </w:t>
            </w:r>
          </w:p>
        </w:tc>
        <w:tc>
          <w:tcPr>
            <w:tcW w:w="3465" w:type="dxa"/>
            <w:tcBorders>
              <w:top w:val="single" w:sz="4" w:space="0" w:color="auto"/>
              <w:left w:val="single" w:sz="4" w:space="0" w:color="auto"/>
              <w:bottom w:val="single" w:sz="4" w:space="0" w:color="auto"/>
              <w:right w:val="single" w:sz="4" w:space="0" w:color="auto"/>
            </w:tcBorders>
          </w:tcPr>
          <w:p w14:paraId="7C2DF77D" w14:textId="77777777" w:rsidR="00D24A0C" w:rsidRPr="00DF3BAA" w:rsidRDefault="00D24A0C">
            <w:pPr>
              <w:rPr>
                <w:rFonts w:ascii="VAG Rounded" w:hAnsi="VAG Rounded"/>
                <w:lang w:val="en-GB"/>
              </w:rPr>
            </w:pPr>
          </w:p>
        </w:tc>
        <w:tc>
          <w:tcPr>
            <w:tcW w:w="1365" w:type="dxa"/>
            <w:tcBorders>
              <w:top w:val="single" w:sz="4" w:space="0" w:color="auto"/>
              <w:left w:val="single" w:sz="4" w:space="0" w:color="auto"/>
              <w:bottom w:val="single" w:sz="4" w:space="0" w:color="auto"/>
              <w:right w:val="single" w:sz="4" w:space="0" w:color="auto"/>
            </w:tcBorders>
          </w:tcPr>
          <w:p w14:paraId="0A7C7F62" w14:textId="37324B12" w:rsidR="00D24A0C" w:rsidRPr="00DF3BAA" w:rsidRDefault="508F63E3">
            <w:pPr>
              <w:rPr>
                <w:rFonts w:ascii="VAG Rounded" w:hAnsi="VAG Rounded"/>
                <w:lang w:val="en-GB"/>
              </w:rPr>
            </w:pPr>
            <w:r w:rsidRPr="6A1B4E73">
              <w:rPr>
                <w:rFonts w:ascii="VAG Rounded" w:hAnsi="VAG Rounded"/>
                <w:lang w:val="en-GB"/>
              </w:rPr>
              <w:t>Desirable</w:t>
            </w:r>
          </w:p>
        </w:tc>
        <w:tc>
          <w:tcPr>
            <w:tcW w:w="1559" w:type="dxa"/>
            <w:tcBorders>
              <w:top w:val="single" w:sz="4" w:space="0" w:color="auto"/>
              <w:left w:val="single" w:sz="4" w:space="0" w:color="auto"/>
              <w:bottom w:val="single" w:sz="4" w:space="0" w:color="auto"/>
              <w:right w:val="single" w:sz="4" w:space="0" w:color="auto"/>
            </w:tcBorders>
          </w:tcPr>
          <w:p w14:paraId="652F8793" w14:textId="2E05E090" w:rsidR="00D24A0C" w:rsidRPr="00DF3BAA" w:rsidRDefault="006004F4">
            <w:pPr>
              <w:rPr>
                <w:rFonts w:ascii="VAG Rounded" w:hAnsi="VAG Rounded"/>
                <w:lang w:val="en-GB"/>
              </w:rPr>
            </w:pPr>
            <w:r>
              <w:rPr>
                <w:rFonts w:ascii="VAG Rounded" w:hAnsi="VAG Rounded"/>
                <w:lang w:val="en-GB"/>
              </w:rPr>
              <w:t>Application</w:t>
            </w:r>
          </w:p>
        </w:tc>
      </w:tr>
    </w:tbl>
    <w:p w14:paraId="6C15033C" w14:textId="77777777" w:rsidR="00DF3BAA" w:rsidRDefault="00DF3BAA" w:rsidP="00DF3BAA">
      <w:pPr>
        <w:rPr>
          <w:rFonts w:ascii="VAG Rounded Std Light" w:hAnsi="VAG Rounded Std Light"/>
          <w:lang w:val="en-GB"/>
        </w:rPr>
      </w:pPr>
    </w:p>
    <w:p w14:paraId="3FA0BBC8" w14:textId="77777777" w:rsidR="001802A0" w:rsidRDefault="001802A0" w:rsidP="004139B6">
      <w:pPr>
        <w:rPr>
          <w:lang w:val="en-GB"/>
        </w:rPr>
      </w:pPr>
    </w:p>
    <w:p w14:paraId="7B3B3E5D" w14:textId="77777777" w:rsidR="001802A0" w:rsidRDefault="001802A0" w:rsidP="004139B6">
      <w:pPr>
        <w:rPr>
          <w:lang w:val="en-GB"/>
        </w:rPr>
      </w:pPr>
    </w:p>
    <w:p w14:paraId="31F07168" w14:textId="77777777" w:rsidR="001802A0" w:rsidRDefault="001802A0" w:rsidP="004139B6">
      <w:pPr>
        <w:rPr>
          <w:lang w:val="en-GB"/>
        </w:rPr>
      </w:pPr>
    </w:p>
    <w:p w14:paraId="3109C0E6" w14:textId="77777777" w:rsidR="001802A0" w:rsidRDefault="001802A0" w:rsidP="004139B6">
      <w:pPr>
        <w:rPr>
          <w:lang w:val="en-GB"/>
        </w:rPr>
      </w:pPr>
    </w:p>
    <w:p w14:paraId="715BC829" w14:textId="77777777" w:rsidR="001802A0" w:rsidRDefault="001802A0" w:rsidP="004139B6">
      <w:pPr>
        <w:rPr>
          <w:lang w:val="en-GB"/>
        </w:rPr>
      </w:pPr>
    </w:p>
    <w:p w14:paraId="3FB77DD1" w14:textId="77777777" w:rsidR="001802A0" w:rsidRDefault="001802A0" w:rsidP="004139B6">
      <w:pPr>
        <w:rPr>
          <w:lang w:val="en-GB"/>
        </w:rPr>
      </w:pPr>
    </w:p>
    <w:p w14:paraId="4BFA3D77" w14:textId="77777777" w:rsidR="001802A0" w:rsidRDefault="001802A0" w:rsidP="004139B6">
      <w:pPr>
        <w:rPr>
          <w:lang w:val="en-GB"/>
        </w:rPr>
      </w:pPr>
    </w:p>
    <w:p w14:paraId="6FD6D7FF" w14:textId="77777777" w:rsidR="001802A0" w:rsidRDefault="001802A0" w:rsidP="004139B6">
      <w:pPr>
        <w:rPr>
          <w:lang w:val="en-GB"/>
        </w:rPr>
      </w:pPr>
    </w:p>
    <w:p w14:paraId="6BB13CCD" w14:textId="77777777" w:rsidR="001802A0" w:rsidRDefault="001802A0" w:rsidP="004139B6">
      <w:pPr>
        <w:rPr>
          <w:lang w:val="en-GB"/>
        </w:rPr>
      </w:pPr>
    </w:p>
    <w:p w14:paraId="1DB0CD5D" w14:textId="77777777" w:rsidR="001802A0" w:rsidRDefault="001802A0" w:rsidP="004139B6">
      <w:pPr>
        <w:rPr>
          <w:lang w:val="en-GB"/>
        </w:rPr>
      </w:pPr>
    </w:p>
    <w:p w14:paraId="0381D248" w14:textId="7283BB76" w:rsidR="007E54AA" w:rsidRPr="009E3CF7" w:rsidRDefault="007E54AA" w:rsidP="001802A0">
      <w:pPr>
        <w:ind w:right="-631"/>
        <w:rPr>
          <w:rFonts w:ascii="VAG Rounded Std Light" w:hAnsi="VAG Rounded Std Light"/>
          <w:lang w:val="en-GB"/>
        </w:rPr>
      </w:pPr>
    </w:p>
    <w:sectPr w:rsidR="007E54AA" w:rsidRPr="009E3CF7" w:rsidSect="00887786">
      <w:headerReference w:type="first" r:id="rId12"/>
      <w:pgSz w:w="11900" w:h="16840"/>
      <w:pgMar w:top="1560" w:right="1800" w:bottom="2694" w:left="180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F60CF2" w14:textId="77777777" w:rsidR="00B12B16" w:rsidRDefault="00B12B16">
      <w:r>
        <w:separator/>
      </w:r>
    </w:p>
  </w:endnote>
  <w:endnote w:type="continuationSeparator" w:id="0">
    <w:p w14:paraId="1D0A8D6E" w14:textId="77777777" w:rsidR="00B12B16" w:rsidRDefault="00B12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AG Rounded Std Light">
    <w:altName w:val="Calibri"/>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AG Rounded">
    <w:altName w:val="Calibri"/>
    <w:charset w:val="00"/>
    <w:family w:val="auto"/>
    <w:pitch w:val="variable"/>
    <w:sig w:usb0="8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929B4F" w14:textId="77777777" w:rsidR="00B12B16" w:rsidRDefault="00B12B16">
      <w:r>
        <w:separator/>
      </w:r>
    </w:p>
  </w:footnote>
  <w:footnote w:type="continuationSeparator" w:id="0">
    <w:p w14:paraId="55E4F1F3" w14:textId="77777777" w:rsidR="00B12B16" w:rsidRDefault="00B12B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03A64" w14:textId="77777777" w:rsidR="004961F5" w:rsidRDefault="00586C84" w:rsidP="004961F5">
    <w:pPr>
      <w:pStyle w:val="Header"/>
    </w:pPr>
    <w:r>
      <w:rPr>
        <w:noProof/>
        <w:lang w:val="en-GB" w:eastAsia="en-GB"/>
      </w:rPr>
      <w:drawing>
        <wp:anchor distT="0" distB="0" distL="114300" distR="114300" simplePos="0" relativeHeight="251663360" behindDoc="1" locked="0" layoutInCell="1" allowOverlap="1" wp14:anchorId="497E4AE1" wp14:editId="444393C9">
          <wp:simplePos x="0" y="0"/>
          <wp:positionH relativeFrom="column">
            <wp:posOffset>-1143000</wp:posOffset>
          </wp:positionH>
          <wp:positionV relativeFrom="paragraph">
            <wp:posOffset>-449580</wp:posOffset>
          </wp:positionV>
          <wp:extent cx="7554345" cy="10677655"/>
          <wp:effectExtent l="0" t="0" r="254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4345" cy="10677655"/>
                  </a:xfrm>
                  <a:prstGeom prst="rect">
                    <a:avLst/>
                  </a:prstGeom>
                </pic:spPr>
              </pic:pic>
            </a:graphicData>
          </a:graphic>
          <wp14:sizeRelH relativeFrom="page">
            <wp14:pctWidth>0</wp14:pctWidth>
          </wp14:sizeRelH>
          <wp14:sizeRelV relativeFrom="page">
            <wp14:pctHeight>0</wp14:pctHeight>
          </wp14:sizeRelV>
        </wp:anchor>
      </w:drawing>
    </w:r>
    <w:r w:rsidR="004961F5">
      <w:rPr>
        <w:noProof/>
        <w:lang w:val="en-GB" w:eastAsia="en-GB"/>
      </w:rPr>
      <w:drawing>
        <wp:anchor distT="0" distB="0" distL="114300" distR="114300" simplePos="0" relativeHeight="251658240" behindDoc="1" locked="0" layoutInCell="1" allowOverlap="1" wp14:anchorId="0C1B94E9" wp14:editId="192C5529">
          <wp:simplePos x="0" y="0"/>
          <wp:positionH relativeFrom="column">
            <wp:posOffset>6496050</wp:posOffset>
          </wp:positionH>
          <wp:positionV relativeFrom="paragraph">
            <wp:posOffset>-544830</wp:posOffset>
          </wp:positionV>
          <wp:extent cx="7775575" cy="1099883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_5.jpg"/>
                  <pic:cNvPicPr/>
                </pic:nvPicPr>
                <pic:blipFill>
                  <a:blip r:embed="rId2">
                    <a:extLst>
                      <a:ext uri="{28A0092B-C50C-407E-A947-70E740481C1C}">
                        <a14:useLocalDpi xmlns:a14="http://schemas.microsoft.com/office/drawing/2010/main" val="0"/>
                      </a:ext>
                    </a:extLst>
                  </a:blip>
                  <a:stretch>
                    <a:fillRect/>
                  </a:stretch>
                </pic:blipFill>
                <pic:spPr>
                  <a:xfrm>
                    <a:off x="0" y="0"/>
                    <a:ext cx="7775575" cy="10998835"/>
                  </a:xfrm>
                  <a:prstGeom prst="rect">
                    <a:avLst/>
                  </a:prstGeom>
                </pic:spPr>
              </pic:pic>
            </a:graphicData>
          </a:graphic>
          <wp14:sizeRelH relativeFrom="margin">
            <wp14:pctWidth>0</wp14:pctWidth>
          </wp14:sizeRelH>
          <wp14:sizeRelV relativeFrom="margin">
            <wp14:pctHeight>0</wp14:pctHeight>
          </wp14:sizeRelV>
        </wp:anchor>
      </w:drawing>
    </w:r>
    <w:r w:rsidR="004961F5">
      <w:rPr>
        <w:noProof/>
        <w:lang w:val="en-GB" w:eastAsia="en-GB"/>
      </w:rPr>
      <w:drawing>
        <wp:anchor distT="0" distB="0" distL="114300" distR="114300" simplePos="0" relativeHeight="251660288" behindDoc="1" locked="0" layoutInCell="1" allowOverlap="1" wp14:anchorId="54CBC74E" wp14:editId="28A9EB21">
          <wp:simplePos x="0" y="0"/>
          <wp:positionH relativeFrom="column">
            <wp:posOffset>6494145</wp:posOffset>
          </wp:positionH>
          <wp:positionV relativeFrom="paragraph">
            <wp:posOffset>-639868</wp:posOffset>
          </wp:positionV>
          <wp:extent cx="7775575" cy="109988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_5.jpg"/>
                  <pic:cNvPicPr/>
                </pic:nvPicPr>
                <pic:blipFill>
                  <a:blip r:embed="rId3">
                    <a:extLst>
                      <a:ext uri="{28A0092B-C50C-407E-A947-70E740481C1C}">
                        <a14:useLocalDpi xmlns:a14="http://schemas.microsoft.com/office/drawing/2010/main" val="0"/>
                      </a:ext>
                    </a:extLst>
                  </a:blip>
                  <a:stretch>
                    <a:fillRect/>
                  </a:stretch>
                </pic:blipFill>
                <pic:spPr>
                  <a:xfrm>
                    <a:off x="0" y="0"/>
                    <a:ext cx="7775575" cy="109988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943439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2908B5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DEE226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13EFA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55AA03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99425C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D2C092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B960C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61EBFA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DB639A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A18C8C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A5495"/>
    <w:multiLevelType w:val="hybridMultilevel"/>
    <w:tmpl w:val="A0DEEAF2"/>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5DF682A"/>
    <w:multiLevelType w:val="multilevel"/>
    <w:tmpl w:val="B5865EA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37760CE"/>
    <w:multiLevelType w:val="multilevel"/>
    <w:tmpl w:val="EEF6E3F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B6A61C1"/>
    <w:multiLevelType w:val="multilevel"/>
    <w:tmpl w:val="E962DB8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B845654"/>
    <w:multiLevelType w:val="multilevel"/>
    <w:tmpl w:val="5108FDE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BA67355"/>
    <w:multiLevelType w:val="multilevel"/>
    <w:tmpl w:val="838E8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9513BCD"/>
    <w:multiLevelType w:val="multilevel"/>
    <w:tmpl w:val="C9680E6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30D36CE"/>
    <w:multiLevelType w:val="multilevel"/>
    <w:tmpl w:val="85D4B04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4F9542C"/>
    <w:multiLevelType w:val="multilevel"/>
    <w:tmpl w:val="B7C810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39D6CB2"/>
    <w:multiLevelType w:val="hybridMultilevel"/>
    <w:tmpl w:val="61D0C7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C377A31"/>
    <w:multiLevelType w:val="hybridMultilevel"/>
    <w:tmpl w:val="12D6E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F050D03"/>
    <w:multiLevelType w:val="multilevel"/>
    <w:tmpl w:val="D262A61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3A26BC9"/>
    <w:multiLevelType w:val="hybridMultilevel"/>
    <w:tmpl w:val="852669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4506567"/>
    <w:multiLevelType w:val="hybridMultilevel"/>
    <w:tmpl w:val="A0DEEAF2"/>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77FC43F0"/>
    <w:multiLevelType w:val="multilevel"/>
    <w:tmpl w:val="FB3027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98378A9"/>
    <w:multiLevelType w:val="multilevel"/>
    <w:tmpl w:val="5ADABC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15268992">
    <w:abstractNumId w:val="10"/>
  </w:num>
  <w:num w:numId="2" w16cid:durableId="1066101700">
    <w:abstractNumId w:val="8"/>
  </w:num>
  <w:num w:numId="3" w16cid:durableId="775637748">
    <w:abstractNumId w:val="7"/>
  </w:num>
  <w:num w:numId="4" w16cid:durableId="2145728772">
    <w:abstractNumId w:val="6"/>
  </w:num>
  <w:num w:numId="5" w16cid:durableId="1662081725">
    <w:abstractNumId w:val="5"/>
  </w:num>
  <w:num w:numId="6" w16cid:durableId="1382510781">
    <w:abstractNumId w:val="9"/>
  </w:num>
  <w:num w:numId="7" w16cid:durableId="1899239913">
    <w:abstractNumId w:val="4"/>
  </w:num>
  <w:num w:numId="8" w16cid:durableId="600379344">
    <w:abstractNumId w:val="3"/>
  </w:num>
  <w:num w:numId="9" w16cid:durableId="306784389">
    <w:abstractNumId w:val="2"/>
  </w:num>
  <w:num w:numId="10" w16cid:durableId="1919828376">
    <w:abstractNumId w:val="1"/>
  </w:num>
  <w:num w:numId="11" w16cid:durableId="1685596781">
    <w:abstractNumId w:val="0"/>
  </w:num>
  <w:num w:numId="12" w16cid:durableId="151262712">
    <w:abstractNumId w:val="20"/>
  </w:num>
  <w:num w:numId="13" w16cid:durableId="1720544671">
    <w:abstractNumId w:val="23"/>
  </w:num>
  <w:num w:numId="14" w16cid:durableId="1261255290">
    <w:abstractNumId w:val="24"/>
    <w:lvlOverride w:ilvl="0">
      <w:startOverride w:val="1"/>
    </w:lvlOverride>
    <w:lvlOverride w:ilvl="1"/>
    <w:lvlOverride w:ilvl="2"/>
    <w:lvlOverride w:ilvl="3"/>
    <w:lvlOverride w:ilvl="4"/>
    <w:lvlOverride w:ilvl="5"/>
    <w:lvlOverride w:ilvl="6"/>
    <w:lvlOverride w:ilvl="7"/>
    <w:lvlOverride w:ilvl="8"/>
  </w:num>
  <w:num w:numId="15" w16cid:durableId="101386107">
    <w:abstractNumId w:val="11"/>
    <w:lvlOverride w:ilvl="0">
      <w:startOverride w:val="1"/>
    </w:lvlOverride>
    <w:lvlOverride w:ilvl="1"/>
    <w:lvlOverride w:ilvl="2"/>
    <w:lvlOverride w:ilvl="3"/>
    <w:lvlOverride w:ilvl="4"/>
    <w:lvlOverride w:ilvl="5"/>
    <w:lvlOverride w:ilvl="6"/>
    <w:lvlOverride w:ilvl="7"/>
    <w:lvlOverride w:ilvl="8"/>
  </w:num>
  <w:num w:numId="16" w16cid:durableId="1680816188">
    <w:abstractNumId w:val="21"/>
  </w:num>
  <w:num w:numId="17" w16cid:durableId="208228714">
    <w:abstractNumId w:val="16"/>
  </w:num>
  <w:num w:numId="18" w16cid:durableId="61491124">
    <w:abstractNumId w:val="26"/>
  </w:num>
  <w:num w:numId="19" w16cid:durableId="300892092">
    <w:abstractNumId w:val="19"/>
  </w:num>
  <w:num w:numId="20" w16cid:durableId="776095159">
    <w:abstractNumId w:val="25"/>
  </w:num>
  <w:num w:numId="21" w16cid:durableId="1610165750">
    <w:abstractNumId w:val="17"/>
  </w:num>
  <w:num w:numId="22" w16cid:durableId="1743525176">
    <w:abstractNumId w:val="12"/>
  </w:num>
  <w:num w:numId="23" w16cid:durableId="582107531">
    <w:abstractNumId w:val="13"/>
  </w:num>
  <w:num w:numId="24" w16cid:durableId="927274204">
    <w:abstractNumId w:val="18"/>
  </w:num>
  <w:num w:numId="25" w16cid:durableId="591816429">
    <w:abstractNumId w:val="14"/>
  </w:num>
  <w:num w:numId="26" w16cid:durableId="1254245834">
    <w:abstractNumId w:val="22"/>
  </w:num>
  <w:num w:numId="27" w16cid:durableId="7603696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trackRevisions/>
  <w:defaultTabStop w:val="720"/>
  <w:drawingGridHorizontalSpacing w:val="120"/>
  <w:drawingGridVerticalSpacing w:val="163"/>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AE9"/>
    <w:rsid w:val="00012A0C"/>
    <w:rsid w:val="00047293"/>
    <w:rsid w:val="0007353B"/>
    <w:rsid w:val="0007735E"/>
    <w:rsid w:val="000B4090"/>
    <w:rsid w:val="000E7650"/>
    <w:rsid w:val="000F59FF"/>
    <w:rsid w:val="0011111C"/>
    <w:rsid w:val="001132F9"/>
    <w:rsid w:val="00122FCE"/>
    <w:rsid w:val="00144033"/>
    <w:rsid w:val="001802A0"/>
    <w:rsid w:val="001A64A6"/>
    <w:rsid w:val="001C5B9F"/>
    <w:rsid w:val="001E696C"/>
    <w:rsid w:val="001F3C08"/>
    <w:rsid w:val="00231C2D"/>
    <w:rsid w:val="00231D6F"/>
    <w:rsid w:val="00253B42"/>
    <w:rsid w:val="00263ABD"/>
    <w:rsid w:val="00297BA2"/>
    <w:rsid w:val="002B52B6"/>
    <w:rsid w:val="002C2F7B"/>
    <w:rsid w:val="002C30AA"/>
    <w:rsid w:val="00316049"/>
    <w:rsid w:val="00363E1A"/>
    <w:rsid w:val="00397CD8"/>
    <w:rsid w:val="003B4D83"/>
    <w:rsid w:val="003D21A8"/>
    <w:rsid w:val="00400A8F"/>
    <w:rsid w:val="004134FB"/>
    <w:rsid w:val="004139B6"/>
    <w:rsid w:val="00423119"/>
    <w:rsid w:val="0042792E"/>
    <w:rsid w:val="0043204B"/>
    <w:rsid w:val="00433098"/>
    <w:rsid w:val="00466B24"/>
    <w:rsid w:val="00484EB0"/>
    <w:rsid w:val="004961F5"/>
    <w:rsid w:val="004A5DB3"/>
    <w:rsid w:val="004A6905"/>
    <w:rsid w:val="004B1E44"/>
    <w:rsid w:val="004B6EED"/>
    <w:rsid w:val="004C3BC9"/>
    <w:rsid w:val="004D226C"/>
    <w:rsid w:val="004D57AD"/>
    <w:rsid w:val="00505852"/>
    <w:rsid w:val="005669AA"/>
    <w:rsid w:val="00574AE7"/>
    <w:rsid w:val="00584A7F"/>
    <w:rsid w:val="00586C84"/>
    <w:rsid w:val="00592FC2"/>
    <w:rsid w:val="005A7BA4"/>
    <w:rsid w:val="006004F4"/>
    <w:rsid w:val="00650AC6"/>
    <w:rsid w:val="006D59AE"/>
    <w:rsid w:val="006D727F"/>
    <w:rsid w:val="006D785B"/>
    <w:rsid w:val="006E2BC0"/>
    <w:rsid w:val="00703C1B"/>
    <w:rsid w:val="007403E9"/>
    <w:rsid w:val="00750ABC"/>
    <w:rsid w:val="007549DC"/>
    <w:rsid w:val="007E54AA"/>
    <w:rsid w:val="00814316"/>
    <w:rsid w:val="00817047"/>
    <w:rsid w:val="00827C81"/>
    <w:rsid w:val="00834AE9"/>
    <w:rsid w:val="00884EBC"/>
    <w:rsid w:val="00885597"/>
    <w:rsid w:val="00887786"/>
    <w:rsid w:val="0089340B"/>
    <w:rsid w:val="008D1BC5"/>
    <w:rsid w:val="009245A8"/>
    <w:rsid w:val="00924769"/>
    <w:rsid w:val="00964EDA"/>
    <w:rsid w:val="009E3CF7"/>
    <w:rsid w:val="009F6B19"/>
    <w:rsid w:val="00A06DEA"/>
    <w:rsid w:val="00A13B94"/>
    <w:rsid w:val="00A542D0"/>
    <w:rsid w:val="00A64753"/>
    <w:rsid w:val="00B12B16"/>
    <w:rsid w:val="00B14FAD"/>
    <w:rsid w:val="00B65E2F"/>
    <w:rsid w:val="00B66D44"/>
    <w:rsid w:val="00B81909"/>
    <w:rsid w:val="00BD676D"/>
    <w:rsid w:val="00BE28A9"/>
    <w:rsid w:val="00BE7D57"/>
    <w:rsid w:val="00BF4570"/>
    <w:rsid w:val="00BF4C91"/>
    <w:rsid w:val="00C12CA5"/>
    <w:rsid w:val="00C322D4"/>
    <w:rsid w:val="00C45A2C"/>
    <w:rsid w:val="00C734B3"/>
    <w:rsid w:val="00C84FCA"/>
    <w:rsid w:val="00CA7C6A"/>
    <w:rsid w:val="00CC4AF8"/>
    <w:rsid w:val="00D03284"/>
    <w:rsid w:val="00D24A0C"/>
    <w:rsid w:val="00D629CE"/>
    <w:rsid w:val="00D71BDD"/>
    <w:rsid w:val="00D77971"/>
    <w:rsid w:val="00D957D1"/>
    <w:rsid w:val="00DA764D"/>
    <w:rsid w:val="00DB6CD4"/>
    <w:rsid w:val="00DC54B6"/>
    <w:rsid w:val="00DF3BAA"/>
    <w:rsid w:val="00E069D9"/>
    <w:rsid w:val="00E06F2E"/>
    <w:rsid w:val="00E22B83"/>
    <w:rsid w:val="00E3097E"/>
    <w:rsid w:val="00E47306"/>
    <w:rsid w:val="00EC0DE2"/>
    <w:rsid w:val="00EF2E5F"/>
    <w:rsid w:val="00F30236"/>
    <w:rsid w:val="00F96793"/>
    <w:rsid w:val="00FC5A16"/>
    <w:rsid w:val="00FD3DAA"/>
    <w:rsid w:val="00FE133E"/>
    <w:rsid w:val="00FF5EAC"/>
    <w:rsid w:val="02D9145F"/>
    <w:rsid w:val="05A4BC67"/>
    <w:rsid w:val="08D82284"/>
    <w:rsid w:val="09C4C300"/>
    <w:rsid w:val="0A6C2134"/>
    <w:rsid w:val="0F660D56"/>
    <w:rsid w:val="0FDA0002"/>
    <w:rsid w:val="147A14C7"/>
    <w:rsid w:val="15A3E9A9"/>
    <w:rsid w:val="165D4804"/>
    <w:rsid w:val="17DE3EBB"/>
    <w:rsid w:val="1B8BC112"/>
    <w:rsid w:val="1E72CB7D"/>
    <w:rsid w:val="200ABC61"/>
    <w:rsid w:val="209F6A16"/>
    <w:rsid w:val="2B68424C"/>
    <w:rsid w:val="2D77FDE1"/>
    <w:rsid w:val="2DEE0315"/>
    <w:rsid w:val="2F12A632"/>
    <w:rsid w:val="2F2220FE"/>
    <w:rsid w:val="30F60222"/>
    <w:rsid w:val="30FB4BAD"/>
    <w:rsid w:val="327F1850"/>
    <w:rsid w:val="33F21756"/>
    <w:rsid w:val="35ACB480"/>
    <w:rsid w:val="380F1A2E"/>
    <w:rsid w:val="386C584B"/>
    <w:rsid w:val="39F05429"/>
    <w:rsid w:val="3A242A3B"/>
    <w:rsid w:val="3A9EDABC"/>
    <w:rsid w:val="3BB4AE85"/>
    <w:rsid w:val="3C7D35FA"/>
    <w:rsid w:val="41B11E0E"/>
    <w:rsid w:val="41DE5511"/>
    <w:rsid w:val="479A3393"/>
    <w:rsid w:val="4859CB7D"/>
    <w:rsid w:val="49D996E2"/>
    <w:rsid w:val="4D89E56E"/>
    <w:rsid w:val="4DC7F591"/>
    <w:rsid w:val="4E402E1A"/>
    <w:rsid w:val="4F602E53"/>
    <w:rsid w:val="508F63E3"/>
    <w:rsid w:val="511D081D"/>
    <w:rsid w:val="54DAEC6D"/>
    <w:rsid w:val="57F2527B"/>
    <w:rsid w:val="587A7430"/>
    <w:rsid w:val="59BD9A90"/>
    <w:rsid w:val="5D18D88A"/>
    <w:rsid w:val="5FBFBF0B"/>
    <w:rsid w:val="5FEB2F54"/>
    <w:rsid w:val="6191F40F"/>
    <w:rsid w:val="656AEBBA"/>
    <w:rsid w:val="674774B9"/>
    <w:rsid w:val="69B2F608"/>
    <w:rsid w:val="6A1B4E73"/>
    <w:rsid w:val="6A473C6B"/>
    <w:rsid w:val="6C0EF1A6"/>
    <w:rsid w:val="6C1FF1C5"/>
    <w:rsid w:val="6E5235B1"/>
    <w:rsid w:val="705AAFC8"/>
    <w:rsid w:val="7184827B"/>
    <w:rsid w:val="74A9F326"/>
    <w:rsid w:val="7836C466"/>
    <w:rsid w:val="785CBB0E"/>
    <w:rsid w:val="78D67F21"/>
    <w:rsid w:val="7B76662F"/>
    <w:rsid w:val="7BB76330"/>
    <w:rsid w:val="7DD8F2CC"/>
    <w:rsid w:val="7F93B5D5"/>
  </w:rsids>
  <m:mathPr>
    <m:mathFont m:val="Cambria Math"/>
    <m:brkBin m:val="before"/>
    <m:brkBinSub m:val="--"/>
    <m:smallFrac m:val="0"/>
    <m:dispDef m:val="0"/>
    <m:lMargin m:val="0"/>
    <m:rMargin m:val="0"/>
    <m:defJc m:val="centerGroup"/>
    <m:wrapRight/>
    <m:intLim m:val="subSup"/>
    <m:naryLim m:val="subSup"/>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B9582B"/>
  <w15:docId w15:val="{7270B65F-6248-5B46-963D-B8A05A050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8EE"/>
  </w:style>
  <w:style w:type="paragraph" w:styleId="Heading1">
    <w:name w:val="heading 1"/>
    <w:basedOn w:val="Normal"/>
    <w:next w:val="Normal"/>
    <w:link w:val="Heading1Char"/>
    <w:uiPriority w:val="9"/>
    <w:qFormat/>
    <w:rsid w:val="00DF3BAA"/>
    <w:pPr>
      <w:keepNext/>
      <w:keepLines/>
      <w:spacing w:before="480"/>
      <w:outlineLvl w:val="0"/>
    </w:pPr>
    <w:rPr>
      <w:rFonts w:ascii="VAG Rounded Std Light" w:eastAsiaTheme="majorEastAsia" w:hAnsi="VAG Rounded Std Light" w:cstheme="majorBidi"/>
      <w:b/>
      <w:bCs/>
      <w:color w:val="365F91" w:themeColor="accent1" w:themeShade="BF"/>
      <w:sz w:val="48"/>
      <w:szCs w:val="28"/>
    </w:rPr>
  </w:style>
  <w:style w:type="paragraph" w:styleId="Heading2">
    <w:name w:val="heading 2"/>
    <w:basedOn w:val="Normal"/>
    <w:next w:val="Normal"/>
    <w:link w:val="Heading2Char"/>
    <w:uiPriority w:val="9"/>
    <w:semiHidden/>
    <w:unhideWhenUsed/>
    <w:qFormat/>
    <w:rsid w:val="00DF3BAA"/>
    <w:pPr>
      <w:keepNext/>
      <w:keepLines/>
      <w:spacing w:before="200"/>
      <w:outlineLvl w:val="1"/>
    </w:pPr>
    <w:rPr>
      <w:rFonts w:ascii="VAG Rounded Std Light" w:eastAsiaTheme="majorEastAsia" w:hAnsi="VAG Rounded Std Light" w:cstheme="majorBidi"/>
      <w:b/>
      <w:bCs/>
      <w:color w:val="4F81BD" w:themeColor="accent1"/>
      <w:sz w:val="32"/>
      <w:szCs w:val="26"/>
    </w:rPr>
  </w:style>
  <w:style w:type="paragraph" w:styleId="Heading3">
    <w:name w:val="heading 3"/>
    <w:basedOn w:val="Normal"/>
    <w:next w:val="Normal"/>
    <w:link w:val="Heading3Char"/>
    <w:uiPriority w:val="9"/>
    <w:semiHidden/>
    <w:unhideWhenUsed/>
    <w:qFormat/>
    <w:rsid w:val="00DF3BAA"/>
    <w:pPr>
      <w:keepNext/>
      <w:keepLines/>
      <w:spacing w:before="40"/>
      <w:outlineLvl w:val="2"/>
    </w:pPr>
    <w:rPr>
      <w:rFonts w:ascii="VAG Rounded Std Light" w:eastAsiaTheme="majorEastAsia" w:hAnsi="VAG Rounded Std Light"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34B3"/>
    <w:pPr>
      <w:tabs>
        <w:tab w:val="center" w:pos="4320"/>
        <w:tab w:val="right" w:pos="8640"/>
      </w:tabs>
    </w:pPr>
  </w:style>
  <w:style w:type="character" w:customStyle="1" w:styleId="HeaderChar">
    <w:name w:val="Header Char"/>
    <w:basedOn w:val="DefaultParagraphFont"/>
    <w:link w:val="Header"/>
    <w:uiPriority w:val="99"/>
    <w:rsid w:val="00C734B3"/>
  </w:style>
  <w:style w:type="paragraph" w:styleId="Footer">
    <w:name w:val="footer"/>
    <w:basedOn w:val="Normal"/>
    <w:link w:val="FooterChar"/>
    <w:uiPriority w:val="99"/>
    <w:unhideWhenUsed/>
    <w:rsid w:val="00C734B3"/>
    <w:pPr>
      <w:tabs>
        <w:tab w:val="center" w:pos="4320"/>
        <w:tab w:val="right" w:pos="8640"/>
      </w:tabs>
    </w:pPr>
  </w:style>
  <w:style w:type="character" w:customStyle="1" w:styleId="FooterChar">
    <w:name w:val="Footer Char"/>
    <w:basedOn w:val="DefaultParagraphFont"/>
    <w:link w:val="Footer"/>
    <w:uiPriority w:val="99"/>
    <w:rsid w:val="00C734B3"/>
  </w:style>
  <w:style w:type="paragraph" w:styleId="ListParagraph">
    <w:name w:val="List Paragraph"/>
    <w:basedOn w:val="Normal"/>
    <w:uiPriority w:val="34"/>
    <w:qFormat/>
    <w:rsid w:val="00DF3BAA"/>
    <w:pPr>
      <w:ind w:left="720"/>
      <w:contextualSpacing/>
    </w:pPr>
    <w:rPr>
      <w:rFonts w:ascii="VAG Rounded Std Light" w:hAnsi="VAG Rounded Std Light"/>
    </w:rPr>
  </w:style>
  <w:style w:type="character" w:customStyle="1" w:styleId="Heading1Char">
    <w:name w:val="Heading 1 Char"/>
    <w:basedOn w:val="DefaultParagraphFont"/>
    <w:link w:val="Heading1"/>
    <w:uiPriority w:val="9"/>
    <w:rsid w:val="00DF3BAA"/>
    <w:rPr>
      <w:rFonts w:ascii="VAG Rounded Std Light" w:eastAsiaTheme="majorEastAsia" w:hAnsi="VAG Rounded Std Light" w:cstheme="majorBidi"/>
      <w:b/>
      <w:bCs/>
      <w:color w:val="365F91" w:themeColor="accent1" w:themeShade="BF"/>
      <w:sz w:val="48"/>
      <w:szCs w:val="28"/>
    </w:rPr>
  </w:style>
  <w:style w:type="character" w:customStyle="1" w:styleId="Heading2Char">
    <w:name w:val="Heading 2 Char"/>
    <w:basedOn w:val="DefaultParagraphFont"/>
    <w:link w:val="Heading2"/>
    <w:uiPriority w:val="9"/>
    <w:semiHidden/>
    <w:rsid w:val="00DF3BAA"/>
    <w:rPr>
      <w:rFonts w:ascii="VAG Rounded Std Light" w:eastAsiaTheme="majorEastAsia" w:hAnsi="VAG Rounded Std Light" w:cstheme="majorBidi"/>
      <w:b/>
      <w:bCs/>
      <w:color w:val="4F81BD" w:themeColor="accent1"/>
      <w:sz w:val="32"/>
      <w:szCs w:val="26"/>
    </w:rPr>
  </w:style>
  <w:style w:type="character" w:customStyle="1" w:styleId="Heading3Char">
    <w:name w:val="Heading 3 Char"/>
    <w:basedOn w:val="DefaultParagraphFont"/>
    <w:link w:val="Heading3"/>
    <w:uiPriority w:val="9"/>
    <w:semiHidden/>
    <w:rsid w:val="00DF3BAA"/>
    <w:rPr>
      <w:rFonts w:ascii="VAG Rounded Std Light" w:eastAsiaTheme="majorEastAsia" w:hAnsi="VAG Rounded Std Light" w:cstheme="majorBidi"/>
      <w:color w:val="243F60" w:themeColor="accent1" w:themeShade="7F"/>
    </w:rPr>
  </w:style>
  <w:style w:type="table" w:styleId="TableGrid">
    <w:name w:val="Table Grid"/>
    <w:basedOn w:val="TableNormal"/>
    <w:uiPriority w:val="59"/>
    <w:rsid w:val="00DF3BA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D226C"/>
    <w:rPr>
      <w:color w:val="0000FF" w:themeColor="hyperlink"/>
      <w:u w:val="single"/>
    </w:rPr>
  </w:style>
  <w:style w:type="character" w:styleId="CommentReference">
    <w:name w:val="annotation reference"/>
    <w:basedOn w:val="DefaultParagraphFont"/>
    <w:uiPriority w:val="99"/>
    <w:semiHidden/>
    <w:unhideWhenUsed/>
    <w:rsid w:val="00D24A0C"/>
    <w:rPr>
      <w:sz w:val="16"/>
      <w:szCs w:val="16"/>
    </w:rPr>
  </w:style>
  <w:style w:type="paragraph" w:styleId="CommentText">
    <w:name w:val="annotation text"/>
    <w:basedOn w:val="Normal"/>
    <w:link w:val="CommentTextChar"/>
    <w:uiPriority w:val="99"/>
    <w:unhideWhenUsed/>
    <w:rsid w:val="00D24A0C"/>
    <w:rPr>
      <w:sz w:val="20"/>
      <w:szCs w:val="20"/>
    </w:rPr>
  </w:style>
  <w:style w:type="character" w:customStyle="1" w:styleId="CommentTextChar">
    <w:name w:val="Comment Text Char"/>
    <w:basedOn w:val="DefaultParagraphFont"/>
    <w:link w:val="CommentText"/>
    <w:uiPriority w:val="99"/>
    <w:rsid w:val="00D24A0C"/>
    <w:rPr>
      <w:sz w:val="20"/>
      <w:szCs w:val="20"/>
    </w:rPr>
  </w:style>
  <w:style w:type="paragraph" w:styleId="CommentSubject">
    <w:name w:val="annotation subject"/>
    <w:basedOn w:val="CommentText"/>
    <w:next w:val="CommentText"/>
    <w:link w:val="CommentSubjectChar"/>
    <w:uiPriority w:val="99"/>
    <w:semiHidden/>
    <w:unhideWhenUsed/>
    <w:rsid w:val="00D24A0C"/>
    <w:rPr>
      <w:b/>
      <w:bCs/>
    </w:rPr>
  </w:style>
  <w:style w:type="character" w:customStyle="1" w:styleId="CommentSubjectChar">
    <w:name w:val="Comment Subject Char"/>
    <w:basedOn w:val="CommentTextChar"/>
    <w:link w:val="CommentSubject"/>
    <w:uiPriority w:val="99"/>
    <w:semiHidden/>
    <w:rsid w:val="00D24A0C"/>
    <w:rPr>
      <w:b/>
      <w:bCs/>
      <w:sz w:val="20"/>
      <w:szCs w:val="20"/>
    </w:rPr>
  </w:style>
  <w:style w:type="paragraph" w:styleId="Revision">
    <w:name w:val="Revision"/>
    <w:hidden/>
    <w:uiPriority w:val="99"/>
    <w:semiHidden/>
    <w:rsid w:val="00C84FCA"/>
  </w:style>
  <w:style w:type="character" w:styleId="UnresolvedMention">
    <w:name w:val="Unresolved Mention"/>
    <w:basedOn w:val="DefaultParagraphFont"/>
    <w:uiPriority w:val="99"/>
    <w:semiHidden/>
    <w:unhideWhenUsed/>
    <w:rsid w:val="003B4D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2029">
      <w:bodyDiv w:val="1"/>
      <w:marLeft w:val="0"/>
      <w:marRight w:val="0"/>
      <w:marTop w:val="0"/>
      <w:marBottom w:val="0"/>
      <w:divBdr>
        <w:top w:val="none" w:sz="0" w:space="0" w:color="auto"/>
        <w:left w:val="none" w:sz="0" w:space="0" w:color="auto"/>
        <w:bottom w:val="none" w:sz="0" w:space="0" w:color="auto"/>
        <w:right w:val="none" w:sz="0" w:space="0" w:color="auto"/>
      </w:divBdr>
    </w:div>
    <w:div w:id="100953297">
      <w:bodyDiv w:val="1"/>
      <w:marLeft w:val="0"/>
      <w:marRight w:val="0"/>
      <w:marTop w:val="0"/>
      <w:marBottom w:val="0"/>
      <w:divBdr>
        <w:top w:val="none" w:sz="0" w:space="0" w:color="auto"/>
        <w:left w:val="none" w:sz="0" w:space="0" w:color="auto"/>
        <w:bottom w:val="none" w:sz="0" w:space="0" w:color="auto"/>
        <w:right w:val="none" w:sz="0" w:space="0" w:color="auto"/>
      </w:divBdr>
    </w:div>
    <w:div w:id="577831661">
      <w:bodyDiv w:val="1"/>
      <w:marLeft w:val="0"/>
      <w:marRight w:val="0"/>
      <w:marTop w:val="0"/>
      <w:marBottom w:val="0"/>
      <w:divBdr>
        <w:top w:val="none" w:sz="0" w:space="0" w:color="auto"/>
        <w:left w:val="none" w:sz="0" w:space="0" w:color="auto"/>
        <w:bottom w:val="none" w:sz="0" w:space="0" w:color="auto"/>
        <w:right w:val="none" w:sz="0" w:space="0" w:color="auto"/>
      </w:divBdr>
      <w:divsChild>
        <w:div w:id="43220354">
          <w:marLeft w:val="0"/>
          <w:marRight w:val="0"/>
          <w:marTop w:val="0"/>
          <w:marBottom w:val="0"/>
          <w:divBdr>
            <w:top w:val="none" w:sz="0" w:space="0" w:color="auto"/>
            <w:left w:val="none" w:sz="0" w:space="0" w:color="auto"/>
            <w:bottom w:val="none" w:sz="0" w:space="0" w:color="auto"/>
            <w:right w:val="none" w:sz="0" w:space="0" w:color="auto"/>
          </w:divBdr>
        </w:div>
        <w:div w:id="194394233">
          <w:marLeft w:val="0"/>
          <w:marRight w:val="0"/>
          <w:marTop w:val="0"/>
          <w:marBottom w:val="0"/>
          <w:divBdr>
            <w:top w:val="none" w:sz="0" w:space="0" w:color="auto"/>
            <w:left w:val="none" w:sz="0" w:space="0" w:color="auto"/>
            <w:bottom w:val="none" w:sz="0" w:space="0" w:color="auto"/>
            <w:right w:val="none" w:sz="0" w:space="0" w:color="auto"/>
          </w:divBdr>
        </w:div>
      </w:divsChild>
    </w:div>
    <w:div w:id="598298856">
      <w:bodyDiv w:val="1"/>
      <w:marLeft w:val="0"/>
      <w:marRight w:val="0"/>
      <w:marTop w:val="0"/>
      <w:marBottom w:val="0"/>
      <w:divBdr>
        <w:top w:val="none" w:sz="0" w:space="0" w:color="auto"/>
        <w:left w:val="none" w:sz="0" w:space="0" w:color="auto"/>
        <w:bottom w:val="none" w:sz="0" w:space="0" w:color="auto"/>
        <w:right w:val="none" w:sz="0" w:space="0" w:color="auto"/>
      </w:divBdr>
      <w:divsChild>
        <w:div w:id="2034761972">
          <w:marLeft w:val="0"/>
          <w:marRight w:val="0"/>
          <w:marTop w:val="0"/>
          <w:marBottom w:val="0"/>
          <w:divBdr>
            <w:top w:val="none" w:sz="0" w:space="0" w:color="auto"/>
            <w:left w:val="none" w:sz="0" w:space="0" w:color="auto"/>
            <w:bottom w:val="none" w:sz="0" w:space="0" w:color="auto"/>
            <w:right w:val="none" w:sz="0" w:space="0" w:color="auto"/>
          </w:divBdr>
        </w:div>
        <w:div w:id="367684740">
          <w:marLeft w:val="0"/>
          <w:marRight w:val="0"/>
          <w:marTop w:val="0"/>
          <w:marBottom w:val="0"/>
          <w:divBdr>
            <w:top w:val="none" w:sz="0" w:space="0" w:color="auto"/>
            <w:left w:val="none" w:sz="0" w:space="0" w:color="auto"/>
            <w:bottom w:val="none" w:sz="0" w:space="0" w:color="auto"/>
            <w:right w:val="none" w:sz="0" w:space="0" w:color="auto"/>
          </w:divBdr>
        </w:div>
      </w:divsChild>
    </w:div>
    <w:div w:id="827019538">
      <w:bodyDiv w:val="1"/>
      <w:marLeft w:val="0"/>
      <w:marRight w:val="0"/>
      <w:marTop w:val="0"/>
      <w:marBottom w:val="0"/>
      <w:divBdr>
        <w:top w:val="none" w:sz="0" w:space="0" w:color="auto"/>
        <w:left w:val="none" w:sz="0" w:space="0" w:color="auto"/>
        <w:bottom w:val="none" w:sz="0" w:space="0" w:color="auto"/>
        <w:right w:val="none" w:sz="0" w:space="0" w:color="auto"/>
      </w:divBdr>
      <w:divsChild>
        <w:div w:id="193271757">
          <w:marLeft w:val="0"/>
          <w:marRight w:val="0"/>
          <w:marTop w:val="0"/>
          <w:marBottom w:val="0"/>
          <w:divBdr>
            <w:top w:val="none" w:sz="0" w:space="0" w:color="auto"/>
            <w:left w:val="none" w:sz="0" w:space="0" w:color="auto"/>
            <w:bottom w:val="none" w:sz="0" w:space="0" w:color="auto"/>
            <w:right w:val="none" w:sz="0" w:space="0" w:color="auto"/>
          </w:divBdr>
        </w:div>
        <w:div w:id="1033924302">
          <w:marLeft w:val="0"/>
          <w:marRight w:val="0"/>
          <w:marTop w:val="0"/>
          <w:marBottom w:val="0"/>
          <w:divBdr>
            <w:top w:val="none" w:sz="0" w:space="0" w:color="auto"/>
            <w:left w:val="none" w:sz="0" w:space="0" w:color="auto"/>
            <w:bottom w:val="none" w:sz="0" w:space="0" w:color="auto"/>
            <w:right w:val="none" w:sz="0" w:space="0" w:color="auto"/>
          </w:divBdr>
        </w:div>
        <w:div w:id="987587816">
          <w:marLeft w:val="0"/>
          <w:marRight w:val="0"/>
          <w:marTop w:val="0"/>
          <w:marBottom w:val="0"/>
          <w:divBdr>
            <w:top w:val="none" w:sz="0" w:space="0" w:color="auto"/>
            <w:left w:val="none" w:sz="0" w:space="0" w:color="auto"/>
            <w:bottom w:val="none" w:sz="0" w:space="0" w:color="auto"/>
            <w:right w:val="none" w:sz="0" w:space="0" w:color="auto"/>
          </w:divBdr>
        </w:div>
        <w:div w:id="794176640">
          <w:marLeft w:val="0"/>
          <w:marRight w:val="0"/>
          <w:marTop w:val="0"/>
          <w:marBottom w:val="0"/>
          <w:divBdr>
            <w:top w:val="none" w:sz="0" w:space="0" w:color="auto"/>
            <w:left w:val="none" w:sz="0" w:space="0" w:color="auto"/>
            <w:bottom w:val="none" w:sz="0" w:space="0" w:color="auto"/>
            <w:right w:val="none" w:sz="0" w:space="0" w:color="auto"/>
          </w:divBdr>
        </w:div>
        <w:div w:id="329867877">
          <w:marLeft w:val="0"/>
          <w:marRight w:val="0"/>
          <w:marTop w:val="0"/>
          <w:marBottom w:val="0"/>
          <w:divBdr>
            <w:top w:val="none" w:sz="0" w:space="0" w:color="auto"/>
            <w:left w:val="none" w:sz="0" w:space="0" w:color="auto"/>
            <w:bottom w:val="none" w:sz="0" w:space="0" w:color="auto"/>
            <w:right w:val="none" w:sz="0" w:space="0" w:color="auto"/>
          </w:divBdr>
        </w:div>
        <w:div w:id="2027251544">
          <w:marLeft w:val="0"/>
          <w:marRight w:val="0"/>
          <w:marTop w:val="0"/>
          <w:marBottom w:val="0"/>
          <w:divBdr>
            <w:top w:val="none" w:sz="0" w:space="0" w:color="auto"/>
            <w:left w:val="none" w:sz="0" w:space="0" w:color="auto"/>
            <w:bottom w:val="none" w:sz="0" w:space="0" w:color="auto"/>
            <w:right w:val="none" w:sz="0" w:space="0" w:color="auto"/>
          </w:divBdr>
        </w:div>
        <w:div w:id="416022820">
          <w:marLeft w:val="0"/>
          <w:marRight w:val="0"/>
          <w:marTop w:val="0"/>
          <w:marBottom w:val="0"/>
          <w:divBdr>
            <w:top w:val="none" w:sz="0" w:space="0" w:color="auto"/>
            <w:left w:val="none" w:sz="0" w:space="0" w:color="auto"/>
            <w:bottom w:val="none" w:sz="0" w:space="0" w:color="auto"/>
            <w:right w:val="none" w:sz="0" w:space="0" w:color="auto"/>
          </w:divBdr>
        </w:div>
        <w:div w:id="1996953515">
          <w:marLeft w:val="0"/>
          <w:marRight w:val="0"/>
          <w:marTop w:val="0"/>
          <w:marBottom w:val="0"/>
          <w:divBdr>
            <w:top w:val="none" w:sz="0" w:space="0" w:color="auto"/>
            <w:left w:val="none" w:sz="0" w:space="0" w:color="auto"/>
            <w:bottom w:val="none" w:sz="0" w:space="0" w:color="auto"/>
            <w:right w:val="none" w:sz="0" w:space="0" w:color="auto"/>
          </w:divBdr>
        </w:div>
        <w:div w:id="15547478">
          <w:marLeft w:val="0"/>
          <w:marRight w:val="0"/>
          <w:marTop w:val="0"/>
          <w:marBottom w:val="0"/>
          <w:divBdr>
            <w:top w:val="none" w:sz="0" w:space="0" w:color="auto"/>
            <w:left w:val="none" w:sz="0" w:space="0" w:color="auto"/>
            <w:bottom w:val="none" w:sz="0" w:space="0" w:color="auto"/>
            <w:right w:val="none" w:sz="0" w:space="0" w:color="auto"/>
          </w:divBdr>
        </w:div>
        <w:div w:id="410808597">
          <w:marLeft w:val="0"/>
          <w:marRight w:val="0"/>
          <w:marTop w:val="0"/>
          <w:marBottom w:val="0"/>
          <w:divBdr>
            <w:top w:val="none" w:sz="0" w:space="0" w:color="auto"/>
            <w:left w:val="none" w:sz="0" w:space="0" w:color="auto"/>
            <w:bottom w:val="none" w:sz="0" w:space="0" w:color="auto"/>
            <w:right w:val="none" w:sz="0" w:space="0" w:color="auto"/>
          </w:divBdr>
        </w:div>
        <w:div w:id="957565171">
          <w:marLeft w:val="0"/>
          <w:marRight w:val="0"/>
          <w:marTop w:val="0"/>
          <w:marBottom w:val="0"/>
          <w:divBdr>
            <w:top w:val="none" w:sz="0" w:space="0" w:color="auto"/>
            <w:left w:val="none" w:sz="0" w:space="0" w:color="auto"/>
            <w:bottom w:val="none" w:sz="0" w:space="0" w:color="auto"/>
            <w:right w:val="none" w:sz="0" w:space="0" w:color="auto"/>
          </w:divBdr>
        </w:div>
        <w:div w:id="859007955">
          <w:marLeft w:val="0"/>
          <w:marRight w:val="0"/>
          <w:marTop w:val="0"/>
          <w:marBottom w:val="0"/>
          <w:divBdr>
            <w:top w:val="none" w:sz="0" w:space="0" w:color="auto"/>
            <w:left w:val="none" w:sz="0" w:space="0" w:color="auto"/>
            <w:bottom w:val="none" w:sz="0" w:space="0" w:color="auto"/>
            <w:right w:val="none" w:sz="0" w:space="0" w:color="auto"/>
          </w:divBdr>
        </w:div>
      </w:divsChild>
    </w:div>
    <w:div w:id="889998582">
      <w:bodyDiv w:val="1"/>
      <w:marLeft w:val="0"/>
      <w:marRight w:val="0"/>
      <w:marTop w:val="0"/>
      <w:marBottom w:val="0"/>
      <w:divBdr>
        <w:top w:val="none" w:sz="0" w:space="0" w:color="auto"/>
        <w:left w:val="none" w:sz="0" w:space="0" w:color="auto"/>
        <w:bottom w:val="none" w:sz="0" w:space="0" w:color="auto"/>
        <w:right w:val="none" w:sz="0" w:space="0" w:color="auto"/>
      </w:divBdr>
    </w:div>
    <w:div w:id="949362687">
      <w:bodyDiv w:val="1"/>
      <w:marLeft w:val="0"/>
      <w:marRight w:val="0"/>
      <w:marTop w:val="0"/>
      <w:marBottom w:val="0"/>
      <w:divBdr>
        <w:top w:val="none" w:sz="0" w:space="0" w:color="auto"/>
        <w:left w:val="none" w:sz="0" w:space="0" w:color="auto"/>
        <w:bottom w:val="none" w:sz="0" w:space="0" w:color="auto"/>
        <w:right w:val="none" w:sz="0" w:space="0" w:color="auto"/>
      </w:divBdr>
    </w:div>
    <w:div w:id="960384153">
      <w:bodyDiv w:val="1"/>
      <w:marLeft w:val="0"/>
      <w:marRight w:val="0"/>
      <w:marTop w:val="0"/>
      <w:marBottom w:val="0"/>
      <w:divBdr>
        <w:top w:val="none" w:sz="0" w:space="0" w:color="auto"/>
        <w:left w:val="none" w:sz="0" w:space="0" w:color="auto"/>
        <w:bottom w:val="none" w:sz="0" w:space="0" w:color="auto"/>
        <w:right w:val="none" w:sz="0" w:space="0" w:color="auto"/>
      </w:divBdr>
    </w:div>
    <w:div w:id="1166943207">
      <w:bodyDiv w:val="1"/>
      <w:marLeft w:val="0"/>
      <w:marRight w:val="0"/>
      <w:marTop w:val="0"/>
      <w:marBottom w:val="0"/>
      <w:divBdr>
        <w:top w:val="none" w:sz="0" w:space="0" w:color="auto"/>
        <w:left w:val="none" w:sz="0" w:space="0" w:color="auto"/>
        <w:bottom w:val="none" w:sz="0" w:space="0" w:color="auto"/>
        <w:right w:val="none" w:sz="0" w:space="0" w:color="auto"/>
      </w:divBdr>
      <w:divsChild>
        <w:div w:id="2087922005">
          <w:marLeft w:val="0"/>
          <w:marRight w:val="0"/>
          <w:marTop w:val="0"/>
          <w:marBottom w:val="0"/>
          <w:divBdr>
            <w:top w:val="none" w:sz="0" w:space="0" w:color="auto"/>
            <w:left w:val="none" w:sz="0" w:space="0" w:color="auto"/>
            <w:bottom w:val="none" w:sz="0" w:space="0" w:color="auto"/>
            <w:right w:val="none" w:sz="0" w:space="0" w:color="auto"/>
          </w:divBdr>
        </w:div>
        <w:div w:id="1085108567">
          <w:marLeft w:val="0"/>
          <w:marRight w:val="0"/>
          <w:marTop w:val="0"/>
          <w:marBottom w:val="0"/>
          <w:divBdr>
            <w:top w:val="none" w:sz="0" w:space="0" w:color="auto"/>
            <w:left w:val="none" w:sz="0" w:space="0" w:color="auto"/>
            <w:bottom w:val="none" w:sz="0" w:space="0" w:color="auto"/>
            <w:right w:val="none" w:sz="0" w:space="0" w:color="auto"/>
          </w:divBdr>
        </w:div>
      </w:divsChild>
    </w:div>
    <w:div w:id="1178929363">
      <w:bodyDiv w:val="1"/>
      <w:marLeft w:val="0"/>
      <w:marRight w:val="0"/>
      <w:marTop w:val="0"/>
      <w:marBottom w:val="0"/>
      <w:divBdr>
        <w:top w:val="none" w:sz="0" w:space="0" w:color="auto"/>
        <w:left w:val="none" w:sz="0" w:space="0" w:color="auto"/>
        <w:bottom w:val="none" w:sz="0" w:space="0" w:color="auto"/>
        <w:right w:val="none" w:sz="0" w:space="0" w:color="auto"/>
      </w:divBdr>
      <w:divsChild>
        <w:div w:id="1171985131">
          <w:marLeft w:val="0"/>
          <w:marRight w:val="0"/>
          <w:marTop w:val="0"/>
          <w:marBottom w:val="0"/>
          <w:divBdr>
            <w:top w:val="none" w:sz="0" w:space="0" w:color="auto"/>
            <w:left w:val="none" w:sz="0" w:space="0" w:color="auto"/>
            <w:bottom w:val="none" w:sz="0" w:space="0" w:color="auto"/>
            <w:right w:val="none" w:sz="0" w:space="0" w:color="auto"/>
          </w:divBdr>
        </w:div>
        <w:div w:id="1451362069">
          <w:marLeft w:val="0"/>
          <w:marRight w:val="0"/>
          <w:marTop w:val="0"/>
          <w:marBottom w:val="0"/>
          <w:divBdr>
            <w:top w:val="none" w:sz="0" w:space="0" w:color="auto"/>
            <w:left w:val="none" w:sz="0" w:space="0" w:color="auto"/>
            <w:bottom w:val="none" w:sz="0" w:space="0" w:color="auto"/>
            <w:right w:val="none" w:sz="0" w:space="0" w:color="auto"/>
          </w:divBdr>
        </w:div>
      </w:divsChild>
    </w:div>
    <w:div w:id="1316764454">
      <w:bodyDiv w:val="1"/>
      <w:marLeft w:val="0"/>
      <w:marRight w:val="0"/>
      <w:marTop w:val="0"/>
      <w:marBottom w:val="0"/>
      <w:divBdr>
        <w:top w:val="none" w:sz="0" w:space="0" w:color="auto"/>
        <w:left w:val="none" w:sz="0" w:space="0" w:color="auto"/>
        <w:bottom w:val="none" w:sz="0" w:space="0" w:color="auto"/>
        <w:right w:val="none" w:sz="0" w:space="0" w:color="auto"/>
      </w:divBdr>
      <w:divsChild>
        <w:div w:id="364064904">
          <w:marLeft w:val="0"/>
          <w:marRight w:val="0"/>
          <w:marTop w:val="0"/>
          <w:marBottom w:val="0"/>
          <w:divBdr>
            <w:top w:val="none" w:sz="0" w:space="0" w:color="auto"/>
            <w:left w:val="none" w:sz="0" w:space="0" w:color="auto"/>
            <w:bottom w:val="none" w:sz="0" w:space="0" w:color="auto"/>
            <w:right w:val="none" w:sz="0" w:space="0" w:color="auto"/>
          </w:divBdr>
        </w:div>
        <w:div w:id="129977795">
          <w:marLeft w:val="0"/>
          <w:marRight w:val="0"/>
          <w:marTop w:val="0"/>
          <w:marBottom w:val="0"/>
          <w:divBdr>
            <w:top w:val="none" w:sz="0" w:space="0" w:color="auto"/>
            <w:left w:val="none" w:sz="0" w:space="0" w:color="auto"/>
            <w:bottom w:val="none" w:sz="0" w:space="0" w:color="auto"/>
            <w:right w:val="none" w:sz="0" w:space="0" w:color="auto"/>
          </w:divBdr>
        </w:div>
        <w:div w:id="1171677507">
          <w:marLeft w:val="0"/>
          <w:marRight w:val="0"/>
          <w:marTop w:val="0"/>
          <w:marBottom w:val="0"/>
          <w:divBdr>
            <w:top w:val="none" w:sz="0" w:space="0" w:color="auto"/>
            <w:left w:val="none" w:sz="0" w:space="0" w:color="auto"/>
            <w:bottom w:val="none" w:sz="0" w:space="0" w:color="auto"/>
            <w:right w:val="none" w:sz="0" w:space="0" w:color="auto"/>
          </w:divBdr>
        </w:div>
        <w:div w:id="1233811365">
          <w:marLeft w:val="0"/>
          <w:marRight w:val="0"/>
          <w:marTop w:val="0"/>
          <w:marBottom w:val="0"/>
          <w:divBdr>
            <w:top w:val="none" w:sz="0" w:space="0" w:color="auto"/>
            <w:left w:val="none" w:sz="0" w:space="0" w:color="auto"/>
            <w:bottom w:val="none" w:sz="0" w:space="0" w:color="auto"/>
            <w:right w:val="none" w:sz="0" w:space="0" w:color="auto"/>
          </w:divBdr>
        </w:div>
        <w:div w:id="1972242149">
          <w:marLeft w:val="0"/>
          <w:marRight w:val="0"/>
          <w:marTop w:val="0"/>
          <w:marBottom w:val="0"/>
          <w:divBdr>
            <w:top w:val="none" w:sz="0" w:space="0" w:color="auto"/>
            <w:left w:val="none" w:sz="0" w:space="0" w:color="auto"/>
            <w:bottom w:val="none" w:sz="0" w:space="0" w:color="auto"/>
            <w:right w:val="none" w:sz="0" w:space="0" w:color="auto"/>
          </w:divBdr>
        </w:div>
        <w:div w:id="1286816903">
          <w:marLeft w:val="0"/>
          <w:marRight w:val="0"/>
          <w:marTop w:val="0"/>
          <w:marBottom w:val="0"/>
          <w:divBdr>
            <w:top w:val="none" w:sz="0" w:space="0" w:color="auto"/>
            <w:left w:val="none" w:sz="0" w:space="0" w:color="auto"/>
            <w:bottom w:val="none" w:sz="0" w:space="0" w:color="auto"/>
            <w:right w:val="none" w:sz="0" w:space="0" w:color="auto"/>
          </w:divBdr>
        </w:div>
        <w:div w:id="543366381">
          <w:marLeft w:val="0"/>
          <w:marRight w:val="0"/>
          <w:marTop w:val="0"/>
          <w:marBottom w:val="0"/>
          <w:divBdr>
            <w:top w:val="none" w:sz="0" w:space="0" w:color="auto"/>
            <w:left w:val="none" w:sz="0" w:space="0" w:color="auto"/>
            <w:bottom w:val="none" w:sz="0" w:space="0" w:color="auto"/>
            <w:right w:val="none" w:sz="0" w:space="0" w:color="auto"/>
          </w:divBdr>
        </w:div>
        <w:div w:id="1917008364">
          <w:marLeft w:val="0"/>
          <w:marRight w:val="0"/>
          <w:marTop w:val="0"/>
          <w:marBottom w:val="0"/>
          <w:divBdr>
            <w:top w:val="none" w:sz="0" w:space="0" w:color="auto"/>
            <w:left w:val="none" w:sz="0" w:space="0" w:color="auto"/>
            <w:bottom w:val="none" w:sz="0" w:space="0" w:color="auto"/>
            <w:right w:val="none" w:sz="0" w:space="0" w:color="auto"/>
          </w:divBdr>
        </w:div>
        <w:div w:id="1617828054">
          <w:marLeft w:val="0"/>
          <w:marRight w:val="0"/>
          <w:marTop w:val="0"/>
          <w:marBottom w:val="0"/>
          <w:divBdr>
            <w:top w:val="none" w:sz="0" w:space="0" w:color="auto"/>
            <w:left w:val="none" w:sz="0" w:space="0" w:color="auto"/>
            <w:bottom w:val="none" w:sz="0" w:space="0" w:color="auto"/>
            <w:right w:val="none" w:sz="0" w:space="0" w:color="auto"/>
          </w:divBdr>
        </w:div>
        <w:div w:id="492378741">
          <w:marLeft w:val="0"/>
          <w:marRight w:val="0"/>
          <w:marTop w:val="0"/>
          <w:marBottom w:val="0"/>
          <w:divBdr>
            <w:top w:val="none" w:sz="0" w:space="0" w:color="auto"/>
            <w:left w:val="none" w:sz="0" w:space="0" w:color="auto"/>
            <w:bottom w:val="none" w:sz="0" w:space="0" w:color="auto"/>
            <w:right w:val="none" w:sz="0" w:space="0" w:color="auto"/>
          </w:divBdr>
        </w:div>
        <w:div w:id="815951017">
          <w:marLeft w:val="0"/>
          <w:marRight w:val="0"/>
          <w:marTop w:val="0"/>
          <w:marBottom w:val="0"/>
          <w:divBdr>
            <w:top w:val="none" w:sz="0" w:space="0" w:color="auto"/>
            <w:left w:val="none" w:sz="0" w:space="0" w:color="auto"/>
            <w:bottom w:val="none" w:sz="0" w:space="0" w:color="auto"/>
            <w:right w:val="none" w:sz="0" w:space="0" w:color="auto"/>
          </w:divBdr>
        </w:div>
        <w:div w:id="911813764">
          <w:marLeft w:val="0"/>
          <w:marRight w:val="0"/>
          <w:marTop w:val="0"/>
          <w:marBottom w:val="0"/>
          <w:divBdr>
            <w:top w:val="none" w:sz="0" w:space="0" w:color="auto"/>
            <w:left w:val="none" w:sz="0" w:space="0" w:color="auto"/>
            <w:bottom w:val="none" w:sz="0" w:space="0" w:color="auto"/>
            <w:right w:val="none" w:sz="0" w:space="0" w:color="auto"/>
          </w:divBdr>
        </w:div>
      </w:divsChild>
    </w:div>
    <w:div w:id="1489055304">
      <w:bodyDiv w:val="1"/>
      <w:marLeft w:val="0"/>
      <w:marRight w:val="0"/>
      <w:marTop w:val="0"/>
      <w:marBottom w:val="0"/>
      <w:divBdr>
        <w:top w:val="none" w:sz="0" w:space="0" w:color="auto"/>
        <w:left w:val="none" w:sz="0" w:space="0" w:color="auto"/>
        <w:bottom w:val="none" w:sz="0" w:space="0" w:color="auto"/>
        <w:right w:val="none" w:sz="0" w:space="0" w:color="auto"/>
      </w:divBdr>
    </w:div>
    <w:div w:id="1648433837">
      <w:bodyDiv w:val="1"/>
      <w:marLeft w:val="0"/>
      <w:marRight w:val="0"/>
      <w:marTop w:val="0"/>
      <w:marBottom w:val="0"/>
      <w:divBdr>
        <w:top w:val="none" w:sz="0" w:space="0" w:color="auto"/>
        <w:left w:val="none" w:sz="0" w:space="0" w:color="auto"/>
        <w:bottom w:val="none" w:sz="0" w:space="0" w:color="auto"/>
        <w:right w:val="none" w:sz="0" w:space="0" w:color="auto"/>
      </w:divBdr>
    </w:div>
    <w:div w:id="1854297842">
      <w:bodyDiv w:val="1"/>
      <w:marLeft w:val="0"/>
      <w:marRight w:val="0"/>
      <w:marTop w:val="0"/>
      <w:marBottom w:val="0"/>
      <w:divBdr>
        <w:top w:val="none" w:sz="0" w:space="0" w:color="auto"/>
        <w:left w:val="none" w:sz="0" w:space="0" w:color="auto"/>
        <w:bottom w:val="none" w:sz="0" w:space="0" w:color="auto"/>
        <w:right w:val="none" w:sz="0" w:space="0" w:color="auto"/>
      </w:divBdr>
      <w:divsChild>
        <w:div w:id="896547403">
          <w:marLeft w:val="0"/>
          <w:marRight w:val="0"/>
          <w:marTop w:val="0"/>
          <w:marBottom w:val="0"/>
          <w:divBdr>
            <w:top w:val="none" w:sz="0" w:space="0" w:color="auto"/>
            <w:left w:val="none" w:sz="0" w:space="0" w:color="auto"/>
            <w:bottom w:val="none" w:sz="0" w:space="0" w:color="auto"/>
            <w:right w:val="none" w:sz="0" w:space="0" w:color="auto"/>
          </w:divBdr>
        </w:div>
        <w:div w:id="1502234472">
          <w:marLeft w:val="0"/>
          <w:marRight w:val="0"/>
          <w:marTop w:val="0"/>
          <w:marBottom w:val="0"/>
          <w:divBdr>
            <w:top w:val="none" w:sz="0" w:space="0" w:color="auto"/>
            <w:left w:val="none" w:sz="0" w:space="0" w:color="auto"/>
            <w:bottom w:val="none" w:sz="0" w:space="0" w:color="auto"/>
            <w:right w:val="none" w:sz="0" w:space="0" w:color="auto"/>
          </w:divBdr>
        </w:div>
      </w:divsChild>
    </w:div>
    <w:div w:id="2083868929">
      <w:bodyDiv w:val="1"/>
      <w:marLeft w:val="0"/>
      <w:marRight w:val="0"/>
      <w:marTop w:val="0"/>
      <w:marBottom w:val="0"/>
      <w:divBdr>
        <w:top w:val="none" w:sz="0" w:space="0" w:color="auto"/>
        <w:left w:val="none" w:sz="0" w:space="0" w:color="auto"/>
        <w:bottom w:val="none" w:sz="0" w:space="0" w:color="auto"/>
        <w:right w:val="none" w:sz="0" w:space="0" w:color="auto"/>
      </w:divBdr>
      <w:divsChild>
        <w:div w:id="1572227790">
          <w:marLeft w:val="0"/>
          <w:marRight w:val="0"/>
          <w:marTop w:val="0"/>
          <w:marBottom w:val="0"/>
          <w:divBdr>
            <w:top w:val="none" w:sz="0" w:space="0" w:color="auto"/>
            <w:left w:val="none" w:sz="0" w:space="0" w:color="auto"/>
            <w:bottom w:val="none" w:sz="0" w:space="0" w:color="auto"/>
            <w:right w:val="none" w:sz="0" w:space="0" w:color="auto"/>
          </w:divBdr>
        </w:div>
        <w:div w:id="170671175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metrocharity.org.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metrocharity.org.uk/jobs/"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etit.org.uk" TargetMode="External"/><Relationship Id="rId5" Type="http://schemas.openxmlformats.org/officeDocument/2006/relationships/footnotes" Target="footnotes.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mailto:Hannah.eiseman@metrocharity.org.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6</Pages>
  <Words>1122</Words>
  <Characters>6396</Characters>
  <Application>Microsoft Office Word</Application>
  <DocSecurity>0</DocSecurity>
  <Lines>53</Lines>
  <Paragraphs>15</Paragraphs>
  <ScaleCrop>false</ScaleCrop>
  <Company/>
  <LinksUpToDate>false</LinksUpToDate>
  <CharactersWithSpaces>7503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Hannah Eiseman</cp:lastModifiedBy>
  <cp:revision>2</cp:revision>
  <dcterms:created xsi:type="dcterms:W3CDTF">2024-12-12T18:00:00Z</dcterms:created>
  <dcterms:modified xsi:type="dcterms:W3CDTF">2024-12-12T18:00:00Z</dcterms:modified>
</cp:coreProperties>
</file>